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87C4" w14:textId="77777777" w:rsidR="001D7B4F" w:rsidRPr="00616337" w:rsidRDefault="001D7B4F" w:rsidP="000222FD">
      <w:pPr>
        <w:ind w:left="-720" w:right="-630"/>
        <w:jc w:val="center"/>
        <w:rPr>
          <w:rFonts w:ascii="Georgia" w:hAnsi="Georgia" w:cs="Arial"/>
          <w:b/>
          <w:sz w:val="24"/>
          <w:szCs w:val="24"/>
        </w:rPr>
      </w:pPr>
      <w:bookmarkStart w:id="0" w:name="_GoBack"/>
      <w:bookmarkEnd w:id="0"/>
      <w:r w:rsidRPr="00616337">
        <w:rPr>
          <w:rFonts w:ascii="Georgia" w:hAnsi="Georgia" w:cs="Arial"/>
          <w:b/>
          <w:sz w:val="24"/>
          <w:szCs w:val="24"/>
        </w:rPr>
        <w:t>The Lakewood Democratic Club</w:t>
      </w:r>
    </w:p>
    <w:p w14:paraId="4ED84205" w14:textId="768AA287"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 xml:space="preserve">Minutes of Regular Meeting held </w:t>
      </w:r>
      <w:r w:rsidR="00F8173D">
        <w:rPr>
          <w:rFonts w:ascii="Georgia" w:hAnsi="Georgia" w:cs="Arial"/>
          <w:b/>
          <w:sz w:val="24"/>
          <w:szCs w:val="24"/>
        </w:rPr>
        <w:t>May 28</w:t>
      </w:r>
      <w:r w:rsidRPr="00616337">
        <w:rPr>
          <w:rFonts w:ascii="Georgia" w:hAnsi="Georgia" w:cs="Arial"/>
          <w:b/>
          <w:sz w:val="24"/>
          <w:szCs w:val="24"/>
        </w:rPr>
        <w:t>, 20</w:t>
      </w:r>
      <w:r w:rsidR="003B082E">
        <w:rPr>
          <w:rFonts w:ascii="Georgia" w:hAnsi="Georgia" w:cs="Arial"/>
          <w:b/>
          <w:sz w:val="24"/>
          <w:szCs w:val="24"/>
        </w:rPr>
        <w:t>20</w:t>
      </w:r>
    </w:p>
    <w:p w14:paraId="59698F29" w14:textId="52FF6EBB" w:rsidR="001D7B4F" w:rsidRPr="00616337" w:rsidRDefault="00B84825" w:rsidP="000222FD">
      <w:pPr>
        <w:ind w:left="-720" w:right="-630"/>
        <w:jc w:val="center"/>
        <w:rPr>
          <w:rFonts w:ascii="Georgia" w:hAnsi="Georgia" w:cs="Arial"/>
          <w:b/>
          <w:sz w:val="24"/>
          <w:szCs w:val="24"/>
        </w:rPr>
      </w:pPr>
      <w:r>
        <w:rPr>
          <w:rFonts w:ascii="Georgia" w:hAnsi="Georgia" w:cs="Arial"/>
          <w:b/>
          <w:sz w:val="24"/>
          <w:szCs w:val="24"/>
        </w:rPr>
        <w:t>Online space at zoom.us</w:t>
      </w:r>
    </w:p>
    <w:p w14:paraId="41A5ED76" w14:textId="77777777" w:rsidR="001D7B4F" w:rsidRPr="00616337" w:rsidRDefault="00061E8D" w:rsidP="000222FD">
      <w:pPr>
        <w:ind w:left="-720" w:right="-630"/>
        <w:jc w:val="center"/>
        <w:rPr>
          <w:rFonts w:ascii="Georgia" w:hAnsi="Georgia" w:cs="Arial"/>
          <w:b/>
          <w:sz w:val="24"/>
          <w:szCs w:val="24"/>
        </w:rPr>
      </w:pPr>
      <w:r w:rsidRPr="00616337">
        <w:rPr>
          <w:rFonts w:ascii="Georgia" w:hAnsi="Georgia" w:cs="Arial"/>
          <w:b/>
          <w:sz w:val="24"/>
          <w:szCs w:val="24"/>
        </w:rPr>
        <w:t xml:space="preserve">Erik </w:t>
      </w:r>
      <w:proofErr w:type="spellStart"/>
      <w:r w:rsidRPr="00616337">
        <w:rPr>
          <w:rFonts w:ascii="Georgia" w:hAnsi="Georgia" w:cs="Arial"/>
          <w:b/>
          <w:sz w:val="24"/>
          <w:szCs w:val="24"/>
        </w:rPr>
        <w:t>Meinhardt</w:t>
      </w:r>
      <w:proofErr w:type="spellEnd"/>
      <w:r w:rsidR="001D7B4F" w:rsidRPr="00616337">
        <w:rPr>
          <w:rFonts w:ascii="Georgia" w:hAnsi="Georgia" w:cs="Arial"/>
          <w:b/>
          <w:sz w:val="24"/>
          <w:szCs w:val="24"/>
        </w:rPr>
        <w:t>, President</w:t>
      </w:r>
    </w:p>
    <w:p w14:paraId="1593B258" w14:textId="77777777" w:rsidR="001D7B4F" w:rsidRPr="00616337" w:rsidRDefault="001D7B4F" w:rsidP="000222FD">
      <w:pPr>
        <w:ind w:left="-720" w:right="-630"/>
        <w:rPr>
          <w:rFonts w:ascii="Georgia" w:hAnsi="Georgia" w:cs="Arial"/>
          <w:sz w:val="24"/>
          <w:szCs w:val="24"/>
        </w:rPr>
      </w:pPr>
    </w:p>
    <w:p w14:paraId="5E2D91B7" w14:textId="2F1EA67B" w:rsidR="00061E8D" w:rsidRPr="00616337" w:rsidRDefault="001D7B4F" w:rsidP="000222FD">
      <w:pPr>
        <w:ind w:left="-720" w:right="-630"/>
        <w:rPr>
          <w:rFonts w:ascii="Georgia" w:hAnsi="Georgia" w:cs="Arial"/>
          <w:sz w:val="24"/>
          <w:szCs w:val="24"/>
        </w:rPr>
      </w:pPr>
      <w:r w:rsidRPr="00616337">
        <w:rPr>
          <w:rFonts w:ascii="Georgia" w:hAnsi="Georgia" w:cs="Arial"/>
          <w:sz w:val="24"/>
          <w:szCs w:val="24"/>
        </w:rPr>
        <w:t>CALL TO ORDER: The meeting was called to order at 7:</w:t>
      </w:r>
      <w:r w:rsidR="00F8173D">
        <w:rPr>
          <w:rFonts w:ascii="Georgia" w:hAnsi="Georgia" w:cs="Arial"/>
          <w:sz w:val="24"/>
          <w:szCs w:val="24"/>
        </w:rPr>
        <w:t>06</w:t>
      </w:r>
      <w:r w:rsidR="00475AA6">
        <w:rPr>
          <w:rFonts w:ascii="Georgia" w:hAnsi="Georgia" w:cs="Arial"/>
          <w:sz w:val="24"/>
          <w:szCs w:val="24"/>
        </w:rPr>
        <w:t xml:space="preserve"> </w:t>
      </w:r>
      <w:r w:rsidRPr="00616337">
        <w:rPr>
          <w:rFonts w:ascii="Georgia" w:hAnsi="Georgia" w:cs="Arial"/>
          <w:sz w:val="24"/>
          <w:szCs w:val="24"/>
        </w:rPr>
        <w:t xml:space="preserve">p.m. by President </w:t>
      </w:r>
      <w:r w:rsidR="00061E8D" w:rsidRPr="00616337">
        <w:rPr>
          <w:rFonts w:ascii="Georgia" w:hAnsi="Georgia" w:cs="Arial"/>
          <w:sz w:val="24"/>
          <w:szCs w:val="24"/>
        </w:rPr>
        <w:t xml:space="preserve">Erik </w:t>
      </w:r>
      <w:proofErr w:type="spellStart"/>
      <w:r w:rsidR="00061E8D" w:rsidRPr="00616337">
        <w:rPr>
          <w:rFonts w:ascii="Georgia" w:hAnsi="Georgia" w:cs="Arial"/>
          <w:sz w:val="24"/>
          <w:szCs w:val="24"/>
        </w:rPr>
        <w:t>Meinhardt</w:t>
      </w:r>
      <w:proofErr w:type="spellEnd"/>
      <w:r w:rsidRPr="00616337">
        <w:rPr>
          <w:rFonts w:ascii="Georgia" w:hAnsi="Georgia" w:cs="Arial"/>
          <w:sz w:val="24"/>
          <w:szCs w:val="24"/>
        </w:rPr>
        <w:t xml:space="preserve">. </w:t>
      </w:r>
    </w:p>
    <w:p w14:paraId="153BF8B8" w14:textId="3FC5EF59" w:rsidR="001D7B4F" w:rsidRDefault="00061E8D" w:rsidP="000222FD">
      <w:pPr>
        <w:ind w:left="-720" w:right="-630"/>
        <w:rPr>
          <w:rFonts w:ascii="Georgia" w:hAnsi="Georgia" w:cs="Arial"/>
          <w:sz w:val="24"/>
          <w:szCs w:val="24"/>
        </w:rPr>
      </w:pPr>
      <w:r w:rsidRPr="00616337">
        <w:rPr>
          <w:rFonts w:ascii="Georgia" w:hAnsi="Georgia" w:cs="Arial"/>
          <w:sz w:val="24"/>
          <w:szCs w:val="24"/>
        </w:rPr>
        <w:t>Officers p</w:t>
      </w:r>
      <w:r w:rsidR="001D7B4F" w:rsidRPr="00616337">
        <w:rPr>
          <w:rFonts w:ascii="Georgia" w:hAnsi="Georgia" w:cs="Arial"/>
          <w:sz w:val="24"/>
          <w:szCs w:val="24"/>
        </w:rPr>
        <w:t xml:space="preserve">resent were President </w:t>
      </w:r>
      <w:r w:rsidRPr="00616337">
        <w:rPr>
          <w:rFonts w:ascii="Georgia" w:hAnsi="Georgia" w:cs="Arial"/>
          <w:sz w:val="24"/>
          <w:szCs w:val="24"/>
        </w:rPr>
        <w:t xml:space="preserve">Erik </w:t>
      </w:r>
      <w:proofErr w:type="spellStart"/>
      <w:r w:rsidRPr="00616337">
        <w:rPr>
          <w:rFonts w:ascii="Georgia" w:hAnsi="Georgia" w:cs="Arial"/>
          <w:sz w:val="24"/>
          <w:szCs w:val="24"/>
        </w:rPr>
        <w:t>Meinhardt</w:t>
      </w:r>
      <w:proofErr w:type="spellEnd"/>
      <w:r w:rsidR="001D7B4F" w:rsidRPr="00616337">
        <w:rPr>
          <w:rFonts w:ascii="Georgia" w:hAnsi="Georgia" w:cs="Arial"/>
          <w:sz w:val="24"/>
          <w:szCs w:val="24"/>
        </w:rPr>
        <w:t xml:space="preserve">, </w:t>
      </w:r>
      <w:r w:rsidRPr="00616337">
        <w:rPr>
          <w:rFonts w:ascii="Georgia" w:hAnsi="Georgia" w:cs="Arial"/>
          <w:sz w:val="24"/>
          <w:szCs w:val="24"/>
        </w:rPr>
        <w:t>First</w:t>
      </w:r>
      <w:r w:rsidR="001D7B4F" w:rsidRPr="00616337">
        <w:rPr>
          <w:rFonts w:ascii="Georgia" w:hAnsi="Georgia" w:cs="Arial"/>
          <w:sz w:val="24"/>
          <w:szCs w:val="24"/>
        </w:rPr>
        <w:t xml:space="preserve"> Vice-President </w:t>
      </w:r>
      <w:r w:rsidRPr="00616337">
        <w:rPr>
          <w:rFonts w:ascii="Georgia" w:hAnsi="Georgia" w:cs="Arial"/>
          <w:sz w:val="24"/>
          <w:szCs w:val="24"/>
        </w:rPr>
        <w:t xml:space="preserve">Maureen </w:t>
      </w:r>
      <w:proofErr w:type="spellStart"/>
      <w:r w:rsidRPr="00616337">
        <w:rPr>
          <w:rFonts w:ascii="Georgia" w:hAnsi="Georgia" w:cs="Arial"/>
          <w:sz w:val="24"/>
          <w:szCs w:val="24"/>
        </w:rPr>
        <w:t>Dostal</w:t>
      </w:r>
      <w:proofErr w:type="spellEnd"/>
      <w:r w:rsidR="001D7B4F" w:rsidRPr="00616337">
        <w:rPr>
          <w:rFonts w:ascii="Georgia" w:hAnsi="Georgia" w:cs="Arial"/>
          <w:sz w:val="24"/>
          <w:szCs w:val="24"/>
        </w:rPr>
        <w:t xml:space="preserve">, Secretary, </w:t>
      </w:r>
      <w:r w:rsidRPr="00616337">
        <w:rPr>
          <w:rFonts w:ascii="Georgia" w:hAnsi="Georgia" w:cs="Arial"/>
          <w:sz w:val="24"/>
          <w:szCs w:val="24"/>
        </w:rPr>
        <w:t>Matt Kuhns</w:t>
      </w:r>
      <w:r w:rsidR="001D7B4F" w:rsidRPr="00616337">
        <w:rPr>
          <w:rFonts w:ascii="Georgia" w:hAnsi="Georgia" w:cs="Arial"/>
          <w:sz w:val="24"/>
          <w:szCs w:val="24"/>
        </w:rPr>
        <w:t xml:space="preserve"> and Treasurer, </w:t>
      </w:r>
      <w:r w:rsidRPr="00616337">
        <w:rPr>
          <w:rFonts w:ascii="Georgia" w:hAnsi="Georgia" w:cs="Arial"/>
          <w:sz w:val="24"/>
          <w:szCs w:val="24"/>
        </w:rPr>
        <w:t xml:space="preserve">Cindy </w:t>
      </w:r>
      <w:proofErr w:type="spellStart"/>
      <w:r w:rsidRPr="00616337">
        <w:rPr>
          <w:rFonts w:ascii="Georgia" w:hAnsi="Georgia" w:cs="Arial"/>
          <w:sz w:val="24"/>
          <w:szCs w:val="24"/>
        </w:rPr>
        <w:t>Strebig</w:t>
      </w:r>
      <w:proofErr w:type="spellEnd"/>
      <w:r w:rsidR="001D7B4F" w:rsidRPr="00616337">
        <w:rPr>
          <w:rFonts w:ascii="Georgia" w:hAnsi="Georgia" w:cs="Arial"/>
          <w:sz w:val="24"/>
          <w:szCs w:val="24"/>
        </w:rPr>
        <w:t>.  The President chaired the meeting. The Secretary took minutes.</w:t>
      </w:r>
    </w:p>
    <w:p w14:paraId="791D0948" w14:textId="0A14BE94" w:rsidR="003B082E" w:rsidRDefault="003B082E" w:rsidP="003B082E">
      <w:pPr>
        <w:spacing w:before="220"/>
        <w:ind w:left="-720" w:right="-634"/>
        <w:rPr>
          <w:rFonts w:ascii="Georgia" w:hAnsi="Georgia" w:cs="Arial"/>
          <w:sz w:val="24"/>
          <w:szCs w:val="24"/>
        </w:rPr>
      </w:pPr>
      <w:r w:rsidRPr="00616337">
        <w:rPr>
          <w:rFonts w:ascii="Georgia" w:hAnsi="Georgia" w:cs="Arial"/>
          <w:sz w:val="24"/>
          <w:szCs w:val="24"/>
        </w:rPr>
        <w:t xml:space="preserve">APPROVAL of the </w:t>
      </w:r>
      <w:r>
        <w:rPr>
          <w:rFonts w:ascii="Georgia" w:hAnsi="Georgia" w:cs="Arial"/>
          <w:sz w:val="24"/>
          <w:szCs w:val="24"/>
        </w:rPr>
        <w:t xml:space="preserve">MINUTES of the meeting held </w:t>
      </w:r>
      <w:r w:rsidR="00F8173D">
        <w:rPr>
          <w:rFonts w:ascii="Georgia" w:hAnsi="Georgia" w:cs="Arial"/>
          <w:sz w:val="24"/>
          <w:szCs w:val="24"/>
        </w:rPr>
        <w:t>April 30</w:t>
      </w:r>
      <w:r w:rsidRPr="00616337">
        <w:rPr>
          <w:rFonts w:ascii="Georgia" w:hAnsi="Georgia" w:cs="Arial"/>
          <w:sz w:val="24"/>
          <w:szCs w:val="24"/>
        </w:rPr>
        <w:t>, 20</w:t>
      </w:r>
      <w:r w:rsidR="006201D3">
        <w:rPr>
          <w:rFonts w:ascii="Georgia" w:hAnsi="Georgia" w:cs="Arial"/>
          <w:sz w:val="24"/>
          <w:szCs w:val="24"/>
        </w:rPr>
        <w:t>20</w:t>
      </w:r>
      <w:r w:rsidRPr="00616337">
        <w:rPr>
          <w:rFonts w:ascii="Georgia" w:hAnsi="Georgia" w:cs="Arial"/>
          <w:sz w:val="24"/>
          <w:szCs w:val="24"/>
        </w:rPr>
        <w:t xml:space="preserve">. </w:t>
      </w:r>
    </w:p>
    <w:p w14:paraId="35A88536" w14:textId="02DEECD9" w:rsidR="00061E8D" w:rsidRPr="00616337" w:rsidRDefault="001D7B4F" w:rsidP="00AF13A9">
      <w:pPr>
        <w:spacing w:before="120"/>
        <w:ind w:left="-720" w:right="-634"/>
        <w:rPr>
          <w:rFonts w:ascii="Georgia" w:hAnsi="Georgia" w:cs="Arial"/>
          <w:sz w:val="24"/>
          <w:szCs w:val="24"/>
        </w:rPr>
      </w:pPr>
      <w:r w:rsidRPr="00616337">
        <w:rPr>
          <w:rFonts w:ascii="Georgia" w:hAnsi="Georgia" w:cs="Arial"/>
          <w:sz w:val="24"/>
          <w:szCs w:val="24"/>
        </w:rPr>
        <w:t xml:space="preserve">RECOGNITION OF </w:t>
      </w:r>
      <w:r w:rsidR="00061E8D" w:rsidRPr="00616337">
        <w:rPr>
          <w:rFonts w:ascii="Georgia" w:hAnsi="Georgia" w:cs="Arial"/>
          <w:sz w:val="24"/>
          <w:szCs w:val="24"/>
        </w:rPr>
        <w:t>NOTABLES</w:t>
      </w:r>
      <w:r w:rsidR="00D004EC">
        <w:rPr>
          <w:rFonts w:ascii="Georgia" w:hAnsi="Georgia" w:cs="Arial"/>
          <w:sz w:val="24"/>
          <w:szCs w:val="24"/>
        </w:rPr>
        <w:t xml:space="preserve"> </w:t>
      </w:r>
      <w:r w:rsidRPr="00616337">
        <w:rPr>
          <w:rFonts w:ascii="Georgia" w:hAnsi="Georgia" w:cs="Arial"/>
          <w:sz w:val="24"/>
          <w:szCs w:val="24"/>
        </w:rPr>
        <w:t xml:space="preserve">– </w:t>
      </w:r>
    </w:p>
    <w:p w14:paraId="1D0B412F" w14:textId="02C55DD9" w:rsidR="001D7B4F" w:rsidRDefault="00061E8D" w:rsidP="000222FD">
      <w:pPr>
        <w:ind w:left="-720" w:right="-630"/>
        <w:rPr>
          <w:rFonts w:ascii="Georgia" w:hAnsi="Georgia" w:cs="Arial"/>
          <w:sz w:val="24"/>
          <w:szCs w:val="24"/>
        </w:rPr>
      </w:pPr>
      <w:r w:rsidRPr="00616337">
        <w:rPr>
          <w:rFonts w:ascii="Georgia" w:hAnsi="Georgia" w:cs="Arial"/>
          <w:sz w:val="24"/>
          <w:szCs w:val="24"/>
        </w:rPr>
        <w:t>Current officials</w:t>
      </w:r>
      <w:r w:rsidR="00D61435">
        <w:rPr>
          <w:rFonts w:ascii="Georgia" w:hAnsi="Georgia" w:cs="Arial"/>
          <w:sz w:val="24"/>
          <w:szCs w:val="24"/>
        </w:rPr>
        <w:t xml:space="preserve"> (non-candidates)</w:t>
      </w:r>
      <w:r w:rsidRPr="00616337">
        <w:rPr>
          <w:rFonts w:ascii="Georgia" w:hAnsi="Georgia" w:cs="Arial"/>
          <w:sz w:val="24"/>
          <w:szCs w:val="24"/>
        </w:rPr>
        <w:t xml:space="preserve"> in attendance</w:t>
      </w:r>
      <w:r w:rsidR="00D61435">
        <w:rPr>
          <w:rFonts w:ascii="Georgia" w:hAnsi="Georgia" w:cs="Arial"/>
          <w:sz w:val="24"/>
          <w:szCs w:val="24"/>
        </w:rPr>
        <w:t xml:space="preserve">: </w:t>
      </w:r>
      <w:r w:rsidR="00F8173D">
        <w:rPr>
          <w:rFonts w:ascii="Georgia" w:hAnsi="Georgia" w:cs="Arial"/>
          <w:sz w:val="24"/>
          <w:szCs w:val="24"/>
        </w:rPr>
        <w:t xml:space="preserve">County Council member Dale Miller, Lakewood Board of Education members Emma Petrie-Barcelona and Betsy Shaughnessy, </w:t>
      </w:r>
      <w:r w:rsidR="00475AA6">
        <w:rPr>
          <w:rFonts w:ascii="Georgia" w:hAnsi="Georgia" w:cs="Arial"/>
          <w:sz w:val="24"/>
          <w:szCs w:val="24"/>
        </w:rPr>
        <w:t xml:space="preserve">Cuyahoga County Democratic Party City Leader Karolyn </w:t>
      </w:r>
      <w:proofErr w:type="spellStart"/>
      <w:r w:rsidR="00475AA6">
        <w:rPr>
          <w:rFonts w:ascii="Georgia" w:hAnsi="Georgia" w:cs="Arial"/>
          <w:sz w:val="24"/>
          <w:szCs w:val="24"/>
        </w:rPr>
        <w:t>Isenhart</w:t>
      </w:r>
      <w:proofErr w:type="spellEnd"/>
      <w:r w:rsidR="00475AA6">
        <w:rPr>
          <w:rFonts w:ascii="Georgia" w:hAnsi="Georgia" w:cs="Arial"/>
          <w:sz w:val="24"/>
          <w:szCs w:val="24"/>
        </w:rPr>
        <w:t>, Lakewood City Council memb</w:t>
      </w:r>
      <w:r w:rsidR="00F8173D">
        <w:rPr>
          <w:rFonts w:ascii="Georgia" w:hAnsi="Georgia" w:cs="Arial"/>
          <w:sz w:val="24"/>
          <w:szCs w:val="24"/>
        </w:rPr>
        <w:t xml:space="preserve">ers Jason </w:t>
      </w:r>
      <w:proofErr w:type="spellStart"/>
      <w:r w:rsidR="00F8173D">
        <w:rPr>
          <w:rFonts w:ascii="Georgia" w:hAnsi="Georgia" w:cs="Arial"/>
          <w:sz w:val="24"/>
          <w:szCs w:val="24"/>
        </w:rPr>
        <w:t>S</w:t>
      </w:r>
      <w:r w:rsidR="00475AA6">
        <w:rPr>
          <w:rFonts w:ascii="Georgia" w:hAnsi="Georgia" w:cs="Arial"/>
          <w:sz w:val="24"/>
          <w:szCs w:val="24"/>
        </w:rPr>
        <w:t>hachner</w:t>
      </w:r>
      <w:proofErr w:type="spellEnd"/>
      <w:r w:rsidR="00475AA6">
        <w:rPr>
          <w:rFonts w:ascii="Georgia" w:hAnsi="Georgia" w:cs="Arial"/>
          <w:sz w:val="24"/>
          <w:szCs w:val="24"/>
        </w:rPr>
        <w:t xml:space="preserve"> (ward 2), </w:t>
      </w:r>
      <w:r w:rsidR="00F8173D">
        <w:rPr>
          <w:rFonts w:ascii="Georgia" w:hAnsi="Georgia" w:cs="Arial"/>
          <w:sz w:val="24"/>
          <w:szCs w:val="24"/>
        </w:rPr>
        <w:t>and Tom Bullock (at-large)</w:t>
      </w:r>
    </w:p>
    <w:p w14:paraId="42EA001B" w14:textId="48ED7815" w:rsidR="00AF13A9" w:rsidRDefault="00D61435" w:rsidP="00AF13A9">
      <w:pPr>
        <w:ind w:left="-720" w:right="-630"/>
        <w:rPr>
          <w:rFonts w:ascii="Georgia" w:hAnsi="Georgia" w:cs="Arial"/>
          <w:sz w:val="24"/>
          <w:szCs w:val="24"/>
        </w:rPr>
      </w:pPr>
      <w:r>
        <w:rPr>
          <w:rFonts w:ascii="Georgia" w:hAnsi="Georgia" w:cs="Arial"/>
          <w:sz w:val="24"/>
          <w:szCs w:val="24"/>
        </w:rPr>
        <w:t xml:space="preserve">Candidates in attendance: </w:t>
      </w:r>
      <w:r w:rsidR="00475AA6">
        <w:rPr>
          <w:rFonts w:ascii="Georgia" w:hAnsi="Georgia" w:cs="Arial"/>
          <w:sz w:val="24"/>
          <w:szCs w:val="24"/>
        </w:rPr>
        <w:t>Lisa Forbes</w:t>
      </w:r>
      <w:r>
        <w:rPr>
          <w:rFonts w:ascii="Georgia" w:hAnsi="Georgia" w:cs="Arial"/>
          <w:sz w:val="24"/>
          <w:szCs w:val="24"/>
        </w:rPr>
        <w:t xml:space="preserve"> (Court of </w:t>
      </w:r>
      <w:r w:rsidR="00475AA6">
        <w:rPr>
          <w:rFonts w:ascii="Georgia" w:hAnsi="Georgia" w:cs="Arial"/>
          <w:sz w:val="24"/>
          <w:szCs w:val="24"/>
        </w:rPr>
        <w:t>Appeals</w:t>
      </w:r>
      <w:r>
        <w:rPr>
          <w:rFonts w:ascii="Georgia" w:hAnsi="Georgia" w:cs="Arial"/>
          <w:sz w:val="24"/>
          <w:szCs w:val="24"/>
        </w:rPr>
        <w:t xml:space="preserve">), </w:t>
      </w:r>
      <w:proofErr w:type="spellStart"/>
      <w:r w:rsidR="00F8173D">
        <w:rPr>
          <w:rFonts w:ascii="Georgia" w:hAnsi="Georgia" w:cs="Arial"/>
          <w:sz w:val="24"/>
          <w:szCs w:val="24"/>
        </w:rPr>
        <w:t>Emmanuella</w:t>
      </w:r>
      <w:proofErr w:type="spellEnd"/>
      <w:r w:rsidR="00F8173D">
        <w:rPr>
          <w:rFonts w:ascii="Georgia" w:hAnsi="Georgia" w:cs="Arial"/>
          <w:sz w:val="24"/>
          <w:szCs w:val="24"/>
        </w:rPr>
        <w:t xml:space="preserve"> Groves</w:t>
      </w:r>
      <w:r w:rsidR="00475AA6">
        <w:rPr>
          <w:rFonts w:ascii="Georgia" w:hAnsi="Georgia" w:cs="Arial"/>
          <w:sz w:val="24"/>
          <w:szCs w:val="24"/>
        </w:rPr>
        <w:t xml:space="preserve"> (Court of Common Pleas)</w:t>
      </w:r>
      <w:r w:rsidR="00F8173D">
        <w:rPr>
          <w:rFonts w:ascii="Georgia" w:hAnsi="Georgia" w:cs="Arial"/>
          <w:sz w:val="24"/>
          <w:szCs w:val="24"/>
        </w:rPr>
        <w:t>, Rick Bell (Court of Common Pleas)</w:t>
      </w:r>
    </w:p>
    <w:p w14:paraId="3939BBF5" w14:textId="0A652009" w:rsidR="00602523" w:rsidRPr="00502B0B" w:rsidRDefault="00904996" w:rsidP="00602523">
      <w:pPr>
        <w:ind w:left="-720" w:right="-630"/>
        <w:rPr>
          <w:rFonts w:ascii="Georgia" w:hAnsi="Georgia" w:cs="Arial"/>
          <w:sz w:val="24"/>
          <w:szCs w:val="24"/>
        </w:rPr>
      </w:pPr>
      <w:r>
        <w:rPr>
          <w:rFonts w:ascii="Georgia" w:hAnsi="Georgia" w:cs="Arial"/>
          <w:sz w:val="24"/>
          <w:szCs w:val="24"/>
        </w:rPr>
        <w:t>The president notes that all judicial candidates in attendance are opposed in the general election.</w:t>
      </w:r>
    </w:p>
    <w:p w14:paraId="76EC6AB6" w14:textId="77777777" w:rsidR="00602523" w:rsidRDefault="00602523" w:rsidP="00602523">
      <w:pPr>
        <w:ind w:left="-720" w:right="-630"/>
        <w:rPr>
          <w:rFonts w:ascii="Georgia" w:hAnsi="Georgia" w:cs="Arial"/>
          <w:b/>
          <w:sz w:val="24"/>
          <w:szCs w:val="24"/>
        </w:rPr>
      </w:pPr>
    </w:p>
    <w:p w14:paraId="66C6B79C" w14:textId="03C9FBDA" w:rsidR="00602523" w:rsidRDefault="0089378A" w:rsidP="00602523">
      <w:pPr>
        <w:ind w:left="-720" w:right="-630"/>
        <w:rPr>
          <w:rFonts w:ascii="Georgia" w:hAnsi="Georgia" w:cs="Arial"/>
          <w:b/>
          <w:sz w:val="24"/>
          <w:szCs w:val="24"/>
        </w:rPr>
      </w:pPr>
      <w:r>
        <w:rPr>
          <w:rFonts w:ascii="Georgia" w:hAnsi="Georgia" w:cs="Arial"/>
          <w:b/>
          <w:sz w:val="24"/>
          <w:szCs w:val="24"/>
        </w:rPr>
        <w:t>THE BIG SEND</w:t>
      </w:r>
    </w:p>
    <w:p w14:paraId="532E7B37" w14:textId="2BB1A8D9" w:rsidR="00602523" w:rsidRDefault="0089378A" w:rsidP="00602523">
      <w:pPr>
        <w:ind w:left="-720" w:right="-630"/>
        <w:rPr>
          <w:rFonts w:ascii="Georgia" w:hAnsi="Georgia" w:cs="Arial"/>
          <w:sz w:val="24"/>
          <w:szCs w:val="24"/>
        </w:rPr>
      </w:pPr>
      <w:r>
        <w:rPr>
          <w:rFonts w:ascii="Georgia" w:hAnsi="Georgia" w:cs="Arial"/>
          <w:sz w:val="24"/>
          <w:szCs w:val="24"/>
        </w:rPr>
        <w:t xml:space="preserve">Political Activism Committee Chair Jay </w:t>
      </w:r>
      <w:proofErr w:type="spellStart"/>
      <w:r>
        <w:rPr>
          <w:rFonts w:ascii="Georgia" w:hAnsi="Georgia" w:cs="Arial"/>
          <w:sz w:val="24"/>
          <w:szCs w:val="24"/>
        </w:rPr>
        <w:t>Ketchaver</w:t>
      </w:r>
      <w:proofErr w:type="spellEnd"/>
      <w:r>
        <w:rPr>
          <w:rFonts w:ascii="Georgia" w:hAnsi="Georgia" w:cs="Arial"/>
          <w:sz w:val="24"/>
          <w:szCs w:val="24"/>
        </w:rPr>
        <w:t xml:space="preserve"> recapped the concept of Take Action Tuesdays, and the need to adapt to COVID-19 and restricted in-person gatherings. (7:14</w:t>
      </w:r>
      <w:r w:rsidR="00C5625C">
        <w:rPr>
          <w:rFonts w:ascii="Georgia" w:hAnsi="Georgia" w:cs="Arial"/>
          <w:sz w:val="24"/>
          <w:szCs w:val="24"/>
        </w:rPr>
        <w:t>)</w:t>
      </w:r>
    </w:p>
    <w:p w14:paraId="3625FF0C" w14:textId="44520C6F" w:rsidR="006B53BC" w:rsidRDefault="0089378A" w:rsidP="006B53BC">
      <w:pPr>
        <w:pStyle w:val="ListParagraph"/>
        <w:numPr>
          <w:ilvl w:val="0"/>
          <w:numId w:val="17"/>
        </w:numPr>
        <w:ind w:right="-630"/>
        <w:rPr>
          <w:rFonts w:ascii="Georgia" w:hAnsi="Georgia" w:cs="Arial"/>
          <w:sz w:val="24"/>
          <w:szCs w:val="24"/>
        </w:rPr>
      </w:pPr>
      <w:r>
        <w:rPr>
          <w:rFonts w:ascii="Georgia" w:hAnsi="Georgia" w:cs="Arial"/>
          <w:sz w:val="24"/>
          <w:szCs w:val="24"/>
        </w:rPr>
        <w:t>The Big Send is a campaign to prepare 10 million letters, now, to encourage Democratic-leaning inconsistent voters to turn out in November</w:t>
      </w:r>
    </w:p>
    <w:p w14:paraId="00EAA1E9" w14:textId="209650F5" w:rsidR="0089378A" w:rsidRDefault="0089378A" w:rsidP="006B53BC">
      <w:pPr>
        <w:pStyle w:val="ListParagraph"/>
        <w:numPr>
          <w:ilvl w:val="0"/>
          <w:numId w:val="17"/>
        </w:numPr>
        <w:ind w:right="-630"/>
        <w:rPr>
          <w:rFonts w:ascii="Georgia" w:hAnsi="Georgia" w:cs="Arial"/>
          <w:sz w:val="24"/>
          <w:szCs w:val="24"/>
        </w:rPr>
      </w:pPr>
      <w:r>
        <w:rPr>
          <w:rFonts w:ascii="Georgia" w:hAnsi="Georgia" w:cs="Arial"/>
          <w:sz w:val="24"/>
          <w:szCs w:val="24"/>
        </w:rPr>
        <w:t>It’s a tested and proven effective GOTV method</w:t>
      </w:r>
    </w:p>
    <w:p w14:paraId="41AC9591" w14:textId="3DE10DE3" w:rsidR="0089378A" w:rsidRDefault="0089378A" w:rsidP="006B53BC">
      <w:pPr>
        <w:pStyle w:val="ListParagraph"/>
        <w:numPr>
          <w:ilvl w:val="0"/>
          <w:numId w:val="17"/>
        </w:numPr>
        <w:ind w:right="-630"/>
        <w:rPr>
          <w:rFonts w:ascii="Georgia" w:hAnsi="Georgia" w:cs="Arial"/>
          <w:sz w:val="24"/>
          <w:szCs w:val="24"/>
        </w:rPr>
      </w:pPr>
      <w:r>
        <w:rPr>
          <w:rFonts w:ascii="Georgia" w:hAnsi="Georgia" w:cs="Arial"/>
          <w:sz w:val="24"/>
          <w:szCs w:val="24"/>
        </w:rPr>
        <w:t>Sign up at thebigsend.org</w:t>
      </w:r>
    </w:p>
    <w:p w14:paraId="14F2B39B" w14:textId="7DDE895D" w:rsidR="0089378A" w:rsidRDefault="0089378A" w:rsidP="006B53BC">
      <w:pPr>
        <w:pStyle w:val="ListParagraph"/>
        <w:numPr>
          <w:ilvl w:val="0"/>
          <w:numId w:val="17"/>
        </w:numPr>
        <w:ind w:right="-630"/>
        <w:rPr>
          <w:rFonts w:ascii="Georgia" w:hAnsi="Georgia" w:cs="Arial"/>
          <w:sz w:val="24"/>
          <w:szCs w:val="24"/>
        </w:rPr>
      </w:pPr>
      <w:r>
        <w:rPr>
          <w:rFonts w:ascii="Georgia" w:hAnsi="Georgia" w:cs="Arial"/>
          <w:sz w:val="24"/>
          <w:szCs w:val="24"/>
        </w:rPr>
        <w:t>Reach out if you need help getting started, paying for supplies, etc.</w:t>
      </w:r>
    </w:p>
    <w:p w14:paraId="42C33E61" w14:textId="29D8BDAB" w:rsidR="0089378A" w:rsidRDefault="0089378A" w:rsidP="0089378A">
      <w:pPr>
        <w:spacing w:before="200"/>
        <w:ind w:left="-720" w:right="-634"/>
        <w:rPr>
          <w:rFonts w:ascii="Georgia" w:hAnsi="Georgia" w:cs="Arial"/>
          <w:sz w:val="24"/>
          <w:szCs w:val="24"/>
        </w:rPr>
      </w:pPr>
      <w:r>
        <w:rPr>
          <w:rFonts w:ascii="Georgia" w:hAnsi="Georgia" w:cs="Arial"/>
          <w:sz w:val="24"/>
          <w:szCs w:val="24"/>
        </w:rPr>
        <w:t>The president reminds attendees that attending the Zoom meeting counts as signing in, toward voting member status, but couples attending together should identify themselves if only one member of the household registered for the meeting (7:22)</w:t>
      </w:r>
    </w:p>
    <w:p w14:paraId="690134C0" w14:textId="3DB59D1C" w:rsidR="0089378A" w:rsidRDefault="0089378A" w:rsidP="0089378A">
      <w:pPr>
        <w:spacing w:before="200"/>
        <w:ind w:left="-720" w:right="-634"/>
        <w:rPr>
          <w:rFonts w:ascii="Georgia" w:hAnsi="Georgia" w:cs="Arial"/>
          <w:sz w:val="24"/>
          <w:szCs w:val="24"/>
        </w:rPr>
      </w:pPr>
      <w:r>
        <w:rPr>
          <w:rFonts w:ascii="Georgia" w:hAnsi="Georgia" w:cs="Arial"/>
          <w:sz w:val="24"/>
          <w:szCs w:val="24"/>
        </w:rPr>
        <w:t>Questions from Dale Miller: Is October 27 too late for mailing the letters, and will people who vote early be screened out?</w:t>
      </w:r>
    </w:p>
    <w:p w14:paraId="3242E2FF" w14:textId="73F1261B" w:rsidR="0089378A" w:rsidRPr="004F5F15" w:rsidRDefault="0089378A" w:rsidP="004F5F15">
      <w:pPr>
        <w:pStyle w:val="ListParagraph"/>
        <w:numPr>
          <w:ilvl w:val="0"/>
          <w:numId w:val="29"/>
        </w:numPr>
        <w:ind w:right="-634"/>
        <w:rPr>
          <w:rFonts w:ascii="Georgia" w:hAnsi="Georgia" w:cs="Arial"/>
          <w:sz w:val="24"/>
          <w:szCs w:val="24"/>
        </w:rPr>
      </w:pPr>
      <w:proofErr w:type="spellStart"/>
      <w:r w:rsidRPr="004F5F15">
        <w:rPr>
          <w:rFonts w:ascii="Georgia" w:hAnsi="Georgia" w:cs="Arial"/>
          <w:sz w:val="24"/>
          <w:szCs w:val="24"/>
        </w:rPr>
        <w:t>Ketchaver</w:t>
      </w:r>
      <w:proofErr w:type="spellEnd"/>
      <w:r w:rsidRPr="004F5F15">
        <w:rPr>
          <w:rFonts w:ascii="Georgia" w:hAnsi="Georgia" w:cs="Arial"/>
          <w:sz w:val="24"/>
          <w:szCs w:val="24"/>
        </w:rPr>
        <w:t>: the mailing date may move up, Vote Forward et al. will keep participants updated</w:t>
      </w:r>
    </w:p>
    <w:p w14:paraId="78EDA63E" w14:textId="1CBD5149" w:rsidR="006964E2" w:rsidRDefault="004F5F15" w:rsidP="006964E2">
      <w:pPr>
        <w:spacing w:before="400"/>
        <w:ind w:left="-720" w:right="-634"/>
        <w:rPr>
          <w:rFonts w:ascii="Georgia" w:hAnsi="Georgia" w:cs="Arial"/>
          <w:sz w:val="24"/>
          <w:szCs w:val="24"/>
        </w:rPr>
      </w:pPr>
      <w:r>
        <w:rPr>
          <w:rFonts w:ascii="Georgia" w:hAnsi="Georgia" w:cs="Arial"/>
          <w:b/>
          <w:sz w:val="24"/>
          <w:szCs w:val="24"/>
        </w:rPr>
        <w:t>GREEN NEW DEAL</w:t>
      </w:r>
    </w:p>
    <w:p w14:paraId="4E98923D" w14:textId="762C7EC0" w:rsidR="004F5F15" w:rsidRDefault="004F5F15" w:rsidP="00770181">
      <w:pPr>
        <w:spacing w:before="80"/>
        <w:ind w:left="-720" w:right="-634"/>
        <w:rPr>
          <w:rFonts w:ascii="Georgia" w:hAnsi="Georgia" w:cs="Arial"/>
          <w:sz w:val="24"/>
          <w:szCs w:val="24"/>
        </w:rPr>
      </w:pPr>
      <w:r>
        <w:rPr>
          <w:rFonts w:ascii="Georgia" w:hAnsi="Georgia" w:cs="Arial"/>
          <w:sz w:val="24"/>
          <w:szCs w:val="24"/>
        </w:rPr>
        <w:t>The president introduces writer and activist David Beach, and club member Glenn Campbell (7:28)</w:t>
      </w:r>
    </w:p>
    <w:p w14:paraId="7A8648F9" w14:textId="6B6BAD8F" w:rsidR="009F55D1" w:rsidRDefault="004F5F15" w:rsidP="00770181">
      <w:pPr>
        <w:spacing w:before="80"/>
        <w:ind w:left="-720" w:right="-634"/>
        <w:rPr>
          <w:rFonts w:ascii="Georgia" w:hAnsi="Georgia" w:cs="Arial"/>
          <w:sz w:val="24"/>
          <w:szCs w:val="24"/>
        </w:rPr>
      </w:pPr>
      <w:r>
        <w:rPr>
          <w:rFonts w:ascii="Georgia" w:hAnsi="Georgia" w:cs="Arial"/>
          <w:sz w:val="24"/>
          <w:szCs w:val="24"/>
        </w:rPr>
        <w:lastRenderedPageBreak/>
        <w:t>Campbell reviews the massive Australian wildfires in January, and suggests three general lessons from them and COVID-19, both of which are disasters of which scientists warned us</w:t>
      </w:r>
      <w:r w:rsidR="00770181">
        <w:rPr>
          <w:rFonts w:ascii="Georgia" w:hAnsi="Georgia" w:cs="Arial"/>
          <w:sz w:val="24"/>
          <w:szCs w:val="24"/>
        </w:rPr>
        <w:t xml:space="preserve"> (7:3</w:t>
      </w:r>
      <w:r>
        <w:rPr>
          <w:rFonts w:ascii="Georgia" w:hAnsi="Georgia" w:cs="Arial"/>
          <w:sz w:val="24"/>
          <w:szCs w:val="24"/>
        </w:rPr>
        <w:t>0</w:t>
      </w:r>
      <w:r w:rsidR="00770181">
        <w:rPr>
          <w:rFonts w:ascii="Georgia" w:hAnsi="Georgia" w:cs="Arial"/>
          <w:sz w:val="24"/>
          <w:szCs w:val="24"/>
        </w:rPr>
        <w:t>)</w:t>
      </w:r>
    </w:p>
    <w:p w14:paraId="4D31988B" w14:textId="77777777" w:rsidR="004F5F15" w:rsidRPr="004F5F15" w:rsidRDefault="004F5F15" w:rsidP="00CA277F">
      <w:pPr>
        <w:numPr>
          <w:ilvl w:val="0"/>
          <w:numId w:val="30"/>
        </w:numPr>
        <w:spacing w:before="80"/>
        <w:ind w:left="90" w:right="-634" w:hanging="450"/>
        <w:rPr>
          <w:rFonts w:ascii="Georgia" w:hAnsi="Georgia" w:cs="Arial"/>
          <w:sz w:val="24"/>
          <w:szCs w:val="24"/>
        </w:rPr>
      </w:pPr>
      <w:r w:rsidRPr="004F5F15">
        <w:rPr>
          <w:rFonts w:ascii="Georgia" w:hAnsi="Georgia" w:cs="Arial"/>
          <w:sz w:val="24"/>
          <w:szCs w:val="24"/>
        </w:rPr>
        <w:t>Listening to experts is important</w:t>
      </w:r>
    </w:p>
    <w:p w14:paraId="02B5EE35" w14:textId="77777777" w:rsidR="004F5F15" w:rsidRPr="004F5F15" w:rsidRDefault="004F5F15" w:rsidP="00CA277F">
      <w:pPr>
        <w:numPr>
          <w:ilvl w:val="0"/>
          <w:numId w:val="30"/>
        </w:numPr>
        <w:spacing w:before="80"/>
        <w:ind w:left="90" w:right="-634" w:hanging="450"/>
        <w:rPr>
          <w:rFonts w:ascii="Georgia" w:hAnsi="Georgia" w:cs="Arial"/>
          <w:sz w:val="24"/>
          <w:szCs w:val="24"/>
        </w:rPr>
      </w:pPr>
      <w:r w:rsidRPr="004F5F15">
        <w:rPr>
          <w:rFonts w:ascii="Georgia" w:hAnsi="Georgia" w:cs="Arial"/>
          <w:sz w:val="24"/>
          <w:szCs w:val="24"/>
        </w:rPr>
        <w:t>Global-scale threats are real</w:t>
      </w:r>
    </w:p>
    <w:p w14:paraId="18801556" w14:textId="77777777" w:rsidR="004F5F15" w:rsidRPr="004F5F15" w:rsidRDefault="004F5F15" w:rsidP="00CA277F">
      <w:pPr>
        <w:numPr>
          <w:ilvl w:val="0"/>
          <w:numId w:val="30"/>
        </w:numPr>
        <w:spacing w:before="80"/>
        <w:ind w:left="90" w:right="-634" w:hanging="450"/>
        <w:rPr>
          <w:rFonts w:ascii="Georgia" w:hAnsi="Georgia" w:cs="Arial"/>
          <w:sz w:val="24"/>
          <w:szCs w:val="24"/>
        </w:rPr>
      </w:pPr>
      <w:r w:rsidRPr="004F5F15">
        <w:rPr>
          <w:rFonts w:ascii="Georgia" w:hAnsi="Georgia" w:cs="Arial"/>
          <w:sz w:val="24"/>
          <w:szCs w:val="24"/>
        </w:rPr>
        <w:t>Massive, rapid responses are possible</w:t>
      </w:r>
    </w:p>
    <w:p w14:paraId="7FE00BC4" w14:textId="088A7892" w:rsidR="004F5F15" w:rsidRDefault="004F5F15" w:rsidP="00770181">
      <w:pPr>
        <w:spacing w:before="80"/>
        <w:ind w:left="-720" w:right="-634"/>
        <w:rPr>
          <w:rFonts w:ascii="Georgia" w:hAnsi="Georgia" w:cs="Arial"/>
          <w:sz w:val="24"/>
          <w:szCs w:val="24"/>
        </w:rPr>
      </w:pPr>
      <w:r>
        <w:rPr>
          <w:rFonts w:ascii="Georgia" w:hAnsi="Georgia" w:cs="Arial"/>
          <w:sz w:val="24"/>
          <w:szCs w:val="24"/>
        </w:rPr>
        <w:t>Campbell summarizes climate change: how it works, where things stand, what our prospects are. “Think about how your body feels when you have a fever of just a couple degrees.” (7:34)</w:t>
      </w:r>
    </w:p>
    <w:p w14:paraId="3507D531" w14:textId="0D88D1B1" w:rsidR="004F5F15" w:rsidRDefault="004F5F15" w:rsidP="00770181">
      <w:pPr>
        <w:spacing w:before="80"/>
        <w:ind w:left="-720" w:right="-634"/>
        <w:rPr>
          <w:rFonts w:ascii="Georgia" w:hAnsi="Georgia" w:cs="Arial"/>
          <w:sz w:val="24"/>
          <w:szCs w:val="24"/>
        </w:rPr>
      </w:pPr>
      <w:r>
        <w:rPr>
          <w:rFonts w:ascii="Georgia" w:hAnsi="Georgia" w:cs="Arial"/>
          <w:sz w:val="24"/>
          <w:szCs w:val="24"/>
        </w:rPr>
        <w:t>The Green New Deal proposal (7:37)</w:t>
      </w:r>
    </w:p>
    <w:p w14:paraId="5D3FBFB1" w14:textId="6D8A6E3D" w:rsidR="00CA277F" w:rsidRPr="00CA277F" w:rsidRDefault="00CA277F" w:rsidP="00CA277F">
      <w:pPr>
        <w:pStyle w:val="ListParagraph"/>
        <w:numPr>
          <w:ilvl w:val="0"/>
          <w:numId w:val="29"/>
        </w:numPr>
        <w:spacing w:before="80"/>
        <w:ind w:right="-634"/>
        <w:rPr>
          <w:rFonts w:ascii="Georgia" w:hAnsi="Georgia" w:cs="Arial"/>
          <w:sz w:val="24"/>
          <w:szCs w:val="24"/>
        </w:rPr>
      </w:pPr>
      <w:r w:rsidRPr="00CA277F">
        <w:rPr>
          <w:rFonts w:ascii="Georgia" w:hAnsi="Georgia" w:cs="Arial"/>
          <w:sz w:val="24"/>
          <w:szCs w:val="24"/>
        </w:rPr>
        <w:t>Resolutions (H. Res. 109 and S. Res. 59) calling for federal industrial policy to rapidly reduce greenhouse gas emissions in a way which provides a just transition for all workers and communities</w:t>
      </w:r>
    </w:p>
    <w:p w14:paraId="1C61C334" w14:textId="02EB4D88" w:rsidR="00CA277F" w:rsidRPr="00CA277F" w:rsidRDefault="00CA277F" w:rsidP="00CA277F">
      <w:pPr>
        <w:pStyle w:val="ListParagraph"/>
        <w:numPr>
          <w:ilvl w:val="0"/>
          <w:numId w:val="29"/>
        </w:numPr>
        <w:spacing w:before="80"/>
        <w:ind w:right="-634"/>
        <w:rPr>
          <w:rFonts w:ascii="Georgia" w:hAnsi="Georgia" w:cs="Arial"/>
          <w:sz w:val="24"/>
          <w:szCs w:val="24"/>
        </w:rPr>
      </w:pPr>
      <w:r w:rsidRPr="00CA277F">
        <w:rPr>
          <w:rFonts w:ascii="Georgia" w:hAnsi="Georgia" w:cs="Arial"/>
          <w:sz w:val="24"/>
          <w:szCs w:val="24"/>
        </w:rPr>
        <w:t>Infrastructure investment creating millions of good jobs</w:t>
      </w:r>
    </w:p>
    <w:p w14:paraId="72B41DE2" w14:textId="5683D49A" w:rsidR="00CA277F" w:rsidRPr="00CA277F" w:rsidRDefault="00CA277F" w:rsidP="00CA277F">
      <w:pPr>
        <w:pStyle w:val="ListParagraph"/>
        <w:numPr>
          <w:ilvl w:val="0"/>
          <w:numId w:val="29"/>
        </w:numPr>
        <w:spacing w:before="80"/>
        <w:ind w:right="-634"/>
        <w:rPr>
          <w:rFonts w:ascii="Georgia" w:hAnsi="Georgia" w:cs="Arial"/>
          <w:sz w:val="24"/>
          <w:szCs w:val="24"/>
        </w:rPr>
      </w:pPr>
      <w:r w:rsidRPr="00CA277F">
        <w:rPr>
          <w:rFonts w:ascii="Georgia" w:hAnsi="Georgia" w:cs="Arial"/>
          <w:sz w:val="24"/>
          <w:szCs w:val="24"/>
        </w:rPr>
        <w:t>Access to clean air, water, and healthy food for all</w:t>
      </w:r>
    </w:p>
    <w:p w14:paraId="180A1993" w14:textId="71D3CC33" w:rsidR="00CA277F" w:rsidRPr="00CA277F" w:rsidRDefault="00CA277F" w:rsidP="00CA277F">
      <w:pPr>
        <w:pStyle w:val="ListParagraph"/>
        <w:numPr>
          <w:ilvl w:val="0"/>
          <w:numId w:val="29"/>
        </w:numPr>
        <w:spacing w:before="80"/>
        <w:ind w:right="-634"/>
        <w:rPr>
          <w:rFonts w:ascii="Georgia" w:hAnsi="Georgia" w:cs="Arial"/>
          <w:sz w:val="24"/>
          <w:szCs w:val="24"/>
        </w:rPr>
      </w:pPr>
      <w:r w:rsidRPr="00CA277F">
        <w:rPr>
          <w:rFonts w:ascii="Georgia" w:hAnsi="Georgia" w:cs="Arial"/>
          <w:sz w:val="24"/>
          <w:szCs w:val="24"/>
        </w:rPr>
        <w:t>Inclusivity, justice, and equity, in contrast to the original New Deal</w:t>
      </w:r>
    </w:p>
    <w:p w14:paraId="1A7FEB45" w14:textId="16042A29" w:rsidR="00CA277F" w:rsidRDefault="00CA277F" w:rsidP="00770181">
      <w:pPr>
        <w:spacing w:before="80"/>
        <w:ind w:left="-720" w:right="-634"/>
        <w:rPr>
          <w:rFonts w:ascii="Georgia" w:hAnsi="Georgia" w:cs="Arial"/>
          <w:sz w:val="24"/>
          <w:szCs w:val="24"/>
        </w:rPr>
      </w:pPr>
      <w:r>
        <w:rPr>
          <w:rFonts w:ascii="Georgia" w:hAnsi="Georgia" w:cs="Arial"/>
          <w:sz w:val="24"/>
          <w:szCs w:val="24"/>
        </w:rPr>
        <w:t>It is possible (7:41)</w:t>
      </w:r>
    </w:p>
    <w:p w14:paraId="654DBAE2" w14:textId="1A6B1154" w:rsidR="00CA277F" w:rsidRPr="00CA277F" w:rsidRDefault="00CA277F" w:rsidP="00CA277F">
      <w:pPr>
        <w:pStyle w:val="ListParagraph"/>
        <w:numPr>
          <w:ilvl w:val="0"/>
          <w:numId w:val="31"/>
        </w:numPr>
        <w:spacing w:before="80"/>
        <w:ind w:right="-634"/>
        <w:rPr>
          <w:rFonts w:ascii="Georgia" w:hAnsi="Georgia" w:cs="Arial"/>
          <w:sz w:val="24"/>
          <w:szCs w:val="24"/>
        </w:rPr>
      </w:pPr>
      <w:r w:rsidRPr="00CA277F">
        <w:rPr>
          <w:rFonts w:ascii="Georgia" w:hAnsi="Georgia" w:cs="Arial"/>
          <w:sz w:val="24"/>
          <w:szCs w:val="24"/>
        </w:rPr>
        <w:t>For World War II, U.S. mobilized 40% of the economy for the war effort, rapidly</w:t>
      </w:r>
    </w:p>
    <w:p w14:paraId="203E8B19" w14:textId="31732ACB" w:rsidR="00CA277F" w:rsidRPr="00CA277F" w:rsidRDefault="00CA277F" w:rsidP="00CA277F">
      <w:pPr>
        <w:pStyle w:val="ListParagraph"/>
        <w:numPr>
          <w:ilvl w:val="0"/>
          <w:numId w:val="31"/>
        </w:numPr>
        <w:spacing w:before="80"/>
        <w:ind w:right="-634"/>
        <w:rPr>
          <w:rFonts w:ascii="Georgia" w:hAnsi="Georgia" w:cs="Arial"/>
          <w:sz w:val="24"/>
          <w:szCs w:val="24"/>
        </w:rPr>
      </w:pPr>
      <w:r w:rsidRPr="00CA277F">
        <w:rPr>
          <w:rFonts w:ascii="Georgia" w:hAnsi="Georgia" w:cs="Arial"/>
          <w:sz w:val="24"/>
          <w:szCs w:val="24"/>
        </w:rPr>
        <w:t>U.S. will need a massive economic stimulus to recover from deep recession anyway</w:t>
      </w:r>
    </w:p>
    <w:p w14:paraId="188495CA" w14:textId="05B78689" w:rsidR="00CA277F" w:rsidRPr="00CA277F" w:rsidRDefault="00CA277F" w:rsidP="00CA277F">
      <w:pPr>
        <w:pStyle w:val="ListParagraph"/>
        <w:numPr>
          <w:ilvl w:val="0"/>
          <w:numId w:val="31"/>
        </w:numPr>
        <w:spacing w:before="80"/>
        <w:ind w:right="-634"/>
        <w:rPr>
          <w:rFonts w:ascii="Georgia" w:hAnsi="Georgia" w:cs="Arial"/>
          <w:sz w:val="24"/>
          <w:szCs w:val="24"/>
        </w:rPr>
      </w:pPr>
      <w:r w:rsidRPr="00CA277F">
        <w:rPr>
          <w:rFonts w:ascii="Georgia" w:hAnsi="Georgia" w:cs="Arial"/>
          <w:sz w:val="24"/>
          <w:szCs w:val="24"/>
        </w:rPr>
        <w:t>Public support is growing, also from labor, and elected Democrats</w:t>
      </w:r>
    </w:p>
    <w:p w14:paraId="723210B3" w14:textId="7DD4A292" w:rsidR="00CA277F" w:rsidRDefault="00D170C7" w:rsidP="00770181">
      <w:pPr>
        <w:spacing w:before="80"/>
        <w:ind w:left="-720" w:right="-634"/>
        <w:rPr>
          <w:rFonts w:ascii="Georgia" w:hAnsi="Georgia" w:cs="Arial"/>
          <w:sz w:val="24"/>
          <w:szCs w:val="24"/>
        </w:rPr>
      </w:pPr>
      <w:r>
        <w:rPr>
          <w:rFonts w:ascii="Georgia" w:hAnsi="Georgia" w:cs="Arial"/>
          <w:sz w:val="24"/>
          <w:szCs w:val="24"/>
        </w:rPr>
        <w:t>What to do toward national policy (7:46)</w:t>
      </w:r>
    </w:p>
    <w:p w14:paraId="62B967EC" w14:textId="4D860036" w:rsidR="00D170C7" w:rsidRPr="00D170C7" w:rsidRDefault="00D170C7" w:rsidP="00D170C7">
      <w:pPr>
        <w:pStyle w:val="ListParagraph"/>
        <w:numPr>
          <w:ilvl w:val="0"/>
          <w:numId w:val="32"/>
        </w:numPr>
        <w:spacing w:before="80"/>
        <w:ind w:right="-634"/>
        <w:rPr>
          <w:rFonts w:ascii="Georgia" w:hAnsi="Georgia" w:cs="Arial"/>
          <w:sz w:val="24"/>
          <w:szCs w:val="24"/>
        </w:rPr>
      </w:pPr>
      <w:r w:rsidRPr="00D170C7">
        <w:rPr>
          <w:rFonts w:ascii="Georgia" w:hAnsi="Georgia" w:cs="Arial"/>
          <w:sz w:val="24"/>
          <w:szCs w:val="24"/>
        </w:rPr>
        <w:t>Help Democrats win in November</w:t>
      </w:r>
    </w:p>
    <w:p w14:paraId="487BB971" w14:textId="42358B2F" w:rsidR="00D170C7" w:rsidRPr="00D170C7" w:rsidRDefault="00D170C7" w:rsidP="00D170C7">
      <w:pPr>
        <w:pStyle w:val="ListParagraph"/>
        <w:numPr>
          <w:ilvl w:val="0"/>
          <w:numId w:val="32"/>
        </w:numPr>
        <w:spacing w:before="80"/>
        <w:ind w:right="-634"/>
        <w:rPr>
          <w:rFonts w:ascii="Georgia" w:hAnsi="Georgia" w:cs="Arial"/>
          <w:sz w:val="24"/>
          <w:szCs w:val="24"/>
        </w:rPr>
      </w:pPr>
      <w:r w:rsidRPr="00D170C7">
        <w:rPr>
          <w:rFonts w:ascii="Georgia" w:hAnsi="Georgia" w:cs="Arial"/>
          <w:sz w:val="24"/>
          <w:szCs w:val="24"/>
        </w:rPr>
        <w:t>Call on Lakewood’s U.S. Rep and Senators to support GND resolutions</w:t>
      </w:r>
    </w:p>
    <w:p w14:paraId="2FD96647" w14:textId="1C2D4DBA" w:rsidR="00D170C7" w:rsidRPr="00D170C7" w:rsidRDefault="00D170C7" w:rsidP="00D170C7">
      <w:pPr>
        <w:pStyle w:val="ListParagraph"/>
        <w:numPr>
          <w:ilvl w:val="0"/>
          <w:numId w:val="32"/>
        </w:numPr>
        <w:spacing w:before="80"/>
        <w:ind w:right="-634"/>
        <w:rPr>
          <w:rFonts w:ascii="Georgia" w:hAnsi="Georgia" w:cs="Arial"/>
          <w:sz w:val="24"/>
          <w:szCs w:val="24"/>
        </w:rPr>
      </w:pPr>
      <w:r w:rsidRPr="00D170C7">
        <w:rPr>
          <w:rFonts w:ascii="Georgia" w:hAnsi="Georgia" w:cs="Arial"/>
          <w:sz w:val="24"/>
          <w:szCs w:val="24"/>
        </w:rPr>
        <w:t>Attend events around GND</w:t>
      </w:r>
    </w:p>
    <w:p w14:paraId="1B29584D" w14:textId="06B46FBF" w:rsidR="00D170C7" w:rsidRPr="00D170C7" w:rsidRDefault="00D170C7" w:rsidP="00D170C7">
      <w:pPr>
        <w:pStyle w:val="ListParagraph"/>
        <w:numPr>
          <w:ilvl w:val="0"/>
          <w:numId w:val="32"/>
        </w:numPr>
        <w:spacing w:before="80"/>
        <w:ind w:right="-634"/>
        <w:rPr>
          <w:rFonts w:ascii="Georgia" w:hAnsi="Georgia" w:cs="Arial"/>
          <w:sz w:val="24"/>
          <w:szCs w:val="24"/>
        </w:rPr>
      </w:pPr>
      <w:r w:rsidRPr="00D170C7">
        <w:rPr>
          <w:rFonts w:ascii="Georgia" w:hAnsi="Georgia" w:cs="Arial"/>
          <w:sz w:val="24"/>
          <w:szCs w:val="24"/>
        </w:rPr>
        <w:t>Make climate a centerpiece of the election</w:t>
      </w:r>
    </w:p>
    <w:p w14:paraId="110BA48D" w14:textId="652ECA23" w:rsidR="00D170C7" w:rsidRPr="00D170C7" w:rsidRDefault="00D170C7" w:rsidP="00D170C7">
      <w:pPr>
        <w:pStyle w:val="ListParagraph"/>
        <w:numPr>
          <w:ilvl w:val="0"/>
          <w:numId w:val="32"/>
        </w:numPr>
        <w:spacing w:before="80"/>
        <w:ind w:right="-634"/>
        <w:rPr>
          <w:rFonts w:ascii="Georgia" w:hAnsi="Georgia" w:cs="Arial"/>
          <w:sz w:val="24"/>
          <w:szCs w:val="24"/>
        </w:rPr>
      </w:pPr>
      <w:r w:rsidRPr="00D170C7">
        <w:rPr>
          <w:rFonts w:ascii="Georgia" w:hAnsi="Georgia" w:cs="Arial"/>
          <w:sz w:val="24"/>
          <w:szCs w:val="24"/>
        </w:rPr>
        <w:t>Advocate GND as the recovery strategy, after the election</w:t>
      </w:r>
    </w:p>
    <w:p w14:paraId="532FA08B" w14:textId="417AE7ED" w:rsidR="00D170C7" w:rsidRDefault="00D170C7" w:rsidP="00770181">
      <w:pPr>
        <w:spacing w:before="80"/>
        <w:ind w:left="-720" w:right="-634"/>
        <w:rPr>
          <w:rFonts w:ascii="Georgia" w:hAnsi="Georgia" w:cs="Arial"/>
          <w:sz w:val="24"/>
          <w:szCs w:val="24"/>
        </w:rPr>
      </w:pPr>
      <w:r>
        <w:rPr>
          <w:rFonts w:ascii="Georgia" w:hAnsi="Georgia" w:cs="Arial"/>
          <w:sz w:val="24"/>
          <w:szCs w:val="24"/>
        </w:rPr>
        <w:t xml:space="preserve">What to </w:t>
      </w:r>
      <w:proofErr w:type="spellStart"/>
      <w:r>
        <w:rPr>
          <w:rFonts w:ascii="Georgia" w:hAnsi="Georgia" w:cs="Arial"/>
          <w:sz w:val="24"/>
          <w:szCs w:val="24"/>
        </w:rPr>
        <w:t>do</w:t>
      </w:r>
      <w:proofErr w:type="spellEnd"/>
      <w:r>
        <w:rPr>
          <w:rFonts w:ascii="Georgia" w:hAnsi="Georgia" w:cs="Arial"/>
          <w:sz w:val="24"/>
          <w:szCs w:val="24"/>
        </w:rPr>
        <w:t xml:space="preserve"> locally (7:47)</w:t>
      </w:r>
    </w:p>
    <w:p w14:paraId="62CA59D9" w14:textId="11F4019E" w:rsidR="00D170C7" w:rsidRPr="00B54846" w:rsidRDefault="00D170C7" w:rsidP="00B54846">
      <w:pPr>
        <w:pStyle w:val="ListParagraph"/>
        <w:numPr>
          <w:ilvl w:val="0"/>
          <w:numId w:val="33"/>
        </w:numPr>
        <w:spacing w:before="80"/>
        <w:ind w:right="-634"/>
        <w:rPr>
          <w:rFonts w:ascii="Georgia" w:hAnsi="Georgia" w:cs="Arial"/>
          <w:sz w:val="24"/>
          <w:szCs w:val="24"/>
        </w:rPr>
      </w:pPr>
      <w:r w:rsidRPr="00B54846">
        <w:rPr>
          <w:rFonts w:ascii="Georgia" w:hAnsi="Georgia" w:cs="Arial"/>
          <w:sz w:val="24"/>
          <w:szCs w:val="24"/>
        </w:rPr>
        <w:t>Join Cuyahoga County solar co-op</w:t>
      </w:r>
    </w:p>
    <w:p w14:paraId="07E5B240" w14:textId="5A222A1B" w:rsidR="00D170C7" w:rsidRPr="00B54846" w:rsidRDefault="00D170C7" w:rsidP="00B54846">
      <w:pPr>
        <w:pStyle w:val="ListParagraph"/>
        <w:numPr>
          <w:ilvl w:val="0"/>
          <w:numId w:val="33"/>
        </w:numPr>
        <w:spacing w:before="80"/>
        <w:ind w:right="-634"/>
        <w:rPr>
          <w:rFonts w:ascii="Georgia" w:hAnsi="Georgia" w:cs="Arial"/>
          <w:sz w:val="24"/>
          <w:szCs w:val="24"/>
        </w:rPr>
      </w:pPr>
      <w:r w:rsidRPr="00B54846">
        <w:rPr>
          <w:rFonts w:ascii="Georgia" w:hAnsi="Georgia" w:cs="Arial"/>
          <w:sz w:val="24"/>
          <w:szCs w:val="24"/>
        </w:rPr>
        <w:t>Or upcoming Lakewood solar co-op, allowing buy-in even for those not installing solar on their own homes</w:t>
      </w:r>
    </w:p>
    <w:p w14:paraId="58EEBEFF" w14:textId="63577CA2" w:rsidR="00D170C7" w:rsidRPr="00B54846" w:rsidRDefault="00B54846" w:rsidP="00B54846">
      <w:pPr>
        <w:pStyle w:val="ListParagraph"/>
        <w:numPr>
          <w:ilvl w:val="0"/>
          <w:numId w:val="33"/>
        </w:numPr>
        <w:spacing w:before="80"/>
        <w:ind w:right="-634"/>
        <w:rPr>
          <w:rFonts w:ascii="Georgia" w:hAnsi="Georgia" w:cs="Arial"/>
          <w:sz w:val="24"/>
          <w:szCs w:val="24"/>
        </w:rPr>
      </w:pPr>
      <w:r w:rsidRPr="00B54846">
        <w:rPr>
          <w:rFonts w:ascii="Georgia" w:hAnsi="Georgia" w:cs="Arial"/>
          <w:sz w:val="24"/>
          <w:szCs w:val="24"/>
        </w:rPr>
        <w:t>Join a planned local group to support implementation of city’s 100% clean energy goal</w:t>
      </w:r>
    </w:p>
    <w:p w14:paraId="0B5552D5" w14:textId="5AFB86A4" w:rsidR="00B54846" w:rsidRDefault="00B54846" w:rsidP="00770181">
      <w:pPr>
        <w:spacing w:before="80"/>
        <w:ind w:left="-720" w:right="-634"/>
        <w:rPr>
          <w:rFonts w:ascii="Georgia" w:hAnsi="Georgia" w:cs="Arial"/>
          <w:sz w:val="24"/>
          <w:szCs w:val="24"/>
        </w:rPr>
      </w:pPr>
      <w:r>
        <w:rPr>
          <w:rFonts w:ascii="Georgia" w:hAnsi="Georgia" w:cs="Arial"/>
          <w:sz w:val="24"/>
          <w:szCs w:val="24"/>
        </w:rPr>
        <w:t>State level: policy is vile, right now, please support our allies there (7:50)</w:t>
      </w:r>
    </w:p>
    <w:p w14:paraId="7E693AE2" w14:textId="2604F33A" w:rsidR="00B54846" w:rsidRDefault="00B54846" w:rsidP="00770181">
      <w:pPr>
        <w:spacing w:before="80"/>
        <w:ind w:left="-720" w:right="-634"/>
        <w:rPr>
          <w:rFonts w:ascii="Georgia" w:hAnsi="Georgia" w:cs="Arial"/>
          <w:sz w:val="24"/>
          <w:szCs w:val="24"/>
        </w:rPr>
      </w:pPr>
      <w:r>
        <w:rPr>
          <w:rFonts w:ascii="Georgia" w:hAnsi="Georgia" w:cs="Arial"/>
          <w:sz w:val="24"/>
          <w:szCs w:val="24"/>
        </w:rPr>
        <w:t>To learn more, check out sunrisemovement.org, talk to me, or David (7:51)</w:t>
      </w:r>
    </w:p>
    <w:p w14:paraId="6844752C" w14:textId="0C591E52" w:rsidR="007930E4" w:rsidRPr="007930E4" w:rsidRDefault="007930E4" w:rsidP="007930E4">
      <w:pPr>
        <w:spacing w:before="240"/>
        <w:ind w:left="-720" w:right="-634"/>
        <w:rPr>
          <w:rFonts w:ascii="Georgia" w:hAnsi="Georgia" w:cs="Arial"/>
          <w:b/>
          <w:sz w:val="24"/>
          <w:szCs w:val="24"/>
        </w:rPr>
      </w:pPr>
      <w:r w:rsidRPr="007930E4">
        <w:rPr>
          <w:rFonts w:ascii="Georgia" w:hAnsi="Georgia" w:cs="Arial"/>
          <w:b/>
          <w:sz w:val="24"/>
          <w:szCs w:val="24"/>
        </w:rPr>
        <w:t>Q&amp;A for Campbell and David Beach</w:t>
      </w:r>
    </w:p>
    <w:p w14:paraId="25501598" w14:textId="08AC2FCF" w:rsidR="007930E4" w:rsidRDefault="007930E4" w:rsidP="00770181">
      <w:pPr>
        <w:spacing w:before="80"/>
        <w:ind w:left="-720" w:right="-634"/>
        <w:rPr>
          <w:rFonts w:ascii="Georgia" w:hAnsi="Georgia" w:cs="Arial"/>
          <w:sz w:val="24"/>
          <w:szCs w:val="24"/>
        </w:rPr>
      </w:pPr>
      <w:r>
        <w:rPr>
          <w:rFonts w:ascii="Georgia" w:hAnsi="Georgia" w:cs="Arial"/>
          <w:sz w:val="24"/>
          <w:szCs w:val="24"/>
        </w:rPr>
        <w:t>Question about potential Republican support (7:52)</w:t>
      </w:r>
    </w:p>
    <w:p w14:paraId="51ECE8CF" w14:textId="14D27F4D" w:rsidR="007930E4" w:rsidRPr="00107600" w:rsidRDefault="007930E4" w:rsidP="00107600">
      <w:pPr>
        <w:pStyle w:val="ListParagraph"/>
        <w:numPr>
          <w:ilvl w:val="0"/>
          <w:numId w:val="34"/>
        </w:numPr>
        <w:spacing w:before="80"/>
        <w:ind w:right="-634"/>
        <w:rPr>
          <w:rFonts w:ascii="Georgia" w:hAnsi="Georgia" w:cs="Arial"/>
          <w:sz w:val="24"/>
          <w:szCs w:val="24"/>
        </w:rPr>
      </w:pPr>
      <w:r w:rsidRPr="00107600">
        <w:rPr>
          <w:rFonts w:ascii="Georgia" w:hAnsi="Georgia" w:cs="Arial"/>
          <w:sz w:val="24"/>
          <w:szCs w:val="24"/>
        </w:rPr>
        <w:t>Campbell: This is a controversy within climate activism. Citizens Climate Lobby has pursued strict bipartisanship but the results have stalled. Decades of hope for good faith and bipartisanship have failed.</w:t>
      </w:r>
    </w:p>
    <w:p w14:paraId="2091CF82" w14:textId="11168A04" w:rsidR="007930E4" w:rsidRPr="00107600" w:rsidRDefault="007930E4" w:rsidP="00107600">
      <w:pPr>
        <w:pStyle w:val="ListParagraph"/>
        <w:numPr>
          <w:ilvl w:val="0"/>
          <w:numId w:val="34"/>
        </w:numPr>
        <w:spacing w:before="80"/>
        <w:ind w:right="-634"/>
        <w:rPr>
          <w:rFonts w:ascii="Georgia" w:hAnsi="Georgia" w:cs="Arial"/>
          <w:sz w:val="24"/>
          <w:szCs w:val="24"/>
        </w:rPr>
      </w:pPr>
      <w:r w:rsidRPr="00107600">
        <w:rPr>
          <w:rFonts w:ascii="Georgia" w:hAnsi="Georgia" w:cs="Arial"/>
          <w:sz w:val="24"/>
          <w:szCs w:val="24"/>
        </w:rPr>
        <w:t>Beach: The Republican Party is a lost cause: intellectually and financially corrupt. The GND policies are still very popular.</w:t>
      </w:r>
    </w:p>
    <w:p w14:paraId="3F494FE9" w14:textId="7A8B6DBD" w:rsidR="00107600" w:rsidRDefault="00107600" w:rsidP="00770181">
      <w:pPr>
        <w:spacing w:before="80"/>
        <w:ind w:left="-720" w:right="-634"/>
        <w:rPr>
          <w:rFonts w:ascii="Georgia" w:hAnsi="Georgia" w:cs="Arial"/>
          <w:sz w:val="24"/>
          <w:szCs w:val="24"/>
        </w:rPr>
      </w:pPr>
      <w:r>
        <w:rPr>
          <w:rFonts w:ascii="Georgia" w:hAnsi="Georgia" w:cs="Arial"/>
          <w:sz w:val="24"/>
          <w:szCs w:val="24"/>
        </w:rPr>
        <w:t>Three-way conversation among Bullock, Campbell, Beach</w:t>
      </w:r>
    </w:p>
    <w:p w14:paraId="6A6A74FA" w14:textId="14D1FDDA" w:rsidR="007930E4" w:rsidRPr="00107600" w:rsidRDefault="007930E4" w:rsidP="00107600">
      <w:pPr>
        <w:pStyle w:val="ListParagraph"/>
        <w:numPr>
          <w:ilvl w:val="0"/>
          <w:numId w:val="35"/>
        </w:numPr>
        <w:spacing w:before="80"/>
        <w:ind w:right="-634"/>
        <w:rPr>
          <w:rFonts w:ascii="Georgia" w:hAnsi="Georgia" w:cs="Arial"/>
          <w:sz w:val="24"/>
          <w:szCs w:val="24"/>
        </w:rPr>
      </w:pPr>
      <w:r w:rsidRPr="00107600">
        <w:rPr>
          <w:rFonts w:ascii="Georgia" w:hAnsi="Georgia" w:cs="Arial"/>
          <w:sz w:val="24"/>
          <w:szCs w:val="24"/>
        </w:rPr>
        <w:t>Tom Bullock reviews Lakewood government actions and commitments, asks about outreach to other communities, NOPEC, etc.</w:t>
      </w:r>
      <w:r w:rsidR="00107600" w:rsidRPr="00107600">
        <w:rPr>
          <w:rFonts w:ascii="Georgia" w:hAnsi="Georgia" w:cs="Arial"/>
          <w:sz w:val="24"/>
          <w:szCs w:val="24"/>
        </w:rPr>
        <w:t xml:space="preserve"> Notes that Beach first coined phrase “green city on a blue lake” (7:57)</w:t>
      </w:r>
    </w:p>
    <w:p w14:paraId="4F8E9089" w14:textId="5B32B82A" w:rsidR="00107600" w:rsidRPr="00107600" w:rsidRDefault="00107600" w:rsidP="00107600">
      <w:pPr>
        <w:pStyle w:val="ListParagraph"/>
        <w:numPr>
          <w:ilvl w:val="0"/>
          <w:numId w:val="35"/>
        </w:numPr>
        <w:spacing w:before="80"/>
        <w:ind w:right="-634"/>
        <w:rPr>
          <w:rFonts w:ascii="Georgia" w:hAnsi="Georgia" w:cs="Arial"/>
          <w:sz w:val="24"/>
          <w:szCs w:val="24"/>
        </w:rPr>
      </w:pPr>
      <w:r w:rsidRPr="00107600">
        <w:rPr>
          <w:rFonts w:ascii="Georgia" w:hAnsi="Georgia" w:cs="Arial"/>
          <w:sz w:val="24"/>
          <w:szCs w:val="24"/>
        </w:rPr>
        <w:t>Beach: We are currently active in Cleveland Heights, Shaker Heights, Berea… (7:59)</w:t>
      </w:r>
    </w:p>
    <w:p w14:paraId="57044E0A" w14:textId="4FB9952C" w:rsidR="00107600" w:rsidRPr="00107600" w:rsidRDefault="00107600" w:rsidP="00107600">
      <w:pPr>
        <w:pStyle w:val="ListParagraph"/>
        <w:numPr>
          <w:ilvl w:val="0"/>
          <w:numId w:val="35"/>
        </w:numPr>
        <w:spacing w:before="80"/>
        <w:ind w:right="-634"/>
        <w:rPr>
          <w:rFonts w:ascii="Georgia" w:hAnsi="Georgia" w:cs="Arial"/>
          <w:sz w:val="24"/>
          <w:szCs w:val="24"/>
        </w:rPr>
      </w:pPr>
      <w:r w:rsidRPr="00107600">
        <w:rPr>
          <w:rFonts w:ascii="Georgia" w:hAnsi="Georgia" w:cs="Arial"/>
          <w:sz w:val="24"/>
          <w:szCs w:val="24"/>
        </w:rPr>
        <w:t>Campbell: Mentions remarks to South Euclid City Council, last year, at Bullock’s request</w:t>
      </w:r>
    </w:p>
    <w:p w14:paraId="7DD0D648" w14:textId="2D72B292" w:rsidR="00107600" w:rsidRPr="00107600" w:rsidRDefault="00107600" w:rsidP="00107600">
      <w:pPr>
        <w:pStyle w:val="ListParagraph"/>
        <w:numPr>
          <w:ilvl w:val="0"/>
          <w:numId w:val="35"/>
        </w:numPr>
        <w:spacing w:before="80"/>
        <w:ind w:right="-634"/>
        <w:rPr>
          <w:rFonts w:ascii="Georgia" w:hAnsi="Georgia" w:cs="Arial"/>
          <w:sz w:val="24"/>
          <w:szCs w:val="24"/>
        </w:rPr>
      </w:pPr>
      <w:r w:rsidRPr="00107600">
        <w:rPr>
          <w:rFonts w:ascii="Georgia" w:hAnsi="Georgia" w:cs="Arial"/>
          <w:sz w:val="24"/>
          <w:szCs w:val="24"/>
        </w:rPr>
        <w:t>Bullock: The resolution is still alive, in S. Euclid, and I am encouraging it respectfully (8:00)</w:t>
      </w:r>
    </w:p>
    <w:p w14:paraId="1B6A005C" w14:textId="4B5688DC" w:rsidR="00107600" w:rsidRDefault="00107600" w:rsidP="00770181">
      <w:pPr>
        <w:spacing w:before="80"/>
        <w:ind w:left="-720" w:right="-634"/>
        <w:rPr>
          <w:rFonts w:ascii="Georgia" w:hAnsi="Georgia" w:cs="Arial"/>
          <w:sz w:val="24"/>
          <w:szCs w:val="24"/>
        </w:rPr>
      </w:pPr>
      <w:r>
        <w:rPr>
          <w:rFonts w:ascii="Georgia" w:hAnsi="Georgia" w:cs="Arial"/>
          <w:sz w:val="24"/>
          <w:szCs w:val="24"/>
        </w:rPr>
        <w:t xml:space="preserve">Jay </w:t>
      </w:r>
      <w:proofErr w:type="spellStart"/>
      <w:r>
        <w:rPr>
          <w:rFonts w:ascii="Georgia" w:hAnsi="Georgia" w:cs="Arial"/>
          <w:sz w:val="24"/>
          <w:szCs w:val="24"/>
        </w:rPr>
        <w:t>Ketchaver</w:t>
      </w:r>
      <w:proofErr w:type="spellEnd"/>
      <w:r>
        <w:rPr>
          <w:rFonts w:ascii="Georgia" w:hAnsi="Georgia" w:cs="Arial"/>
          <w:sz w:val="24"/>
          <w:szCs w:val="24"/>
        </w:rPr>
        <w:t xml:space="preserve"> asks where to sign up for Lakewood co-op (8:01)</w:t>
      </w:r>
    </w:p>
    <w:p w14:paraId="738CD464" w14:textId="7A120FD7" w:rsidR="00895688" w:rsidRPr="00895688" w:rsidRDefault="00895688" w:rsidP="00895688">
      <w:pPr>
        <w:pStyle w:val="ListParagraph"/>
        <w:numPr>
          <w:ilvl w:val="0"/>
          <w:numId w:val="36"/>
        </w:numPr>
        <w:spacing w:before="80"/>
        <w:ind w:right="-634"/>
        <w:rPr>
          <w:rFonts w:ascii="Georgia" w:hAnsi="Georgia" w:cs="Arial"/>
          <w:sz w:val="24"/>
          <w:szCs w:val="24"/>
        </w:rPr>
      </w:pPr>
      <w:r w:rsidRPr="00895688">
        <w:rPr>
          <w:rFonts w:ascii="Georgia" w:hAnsi="Georgia" w:cs="Arial"/>
          <w:sz w:val="24"/>
          <w:szCs w:val="24"/>
        </w:rPr>
        <w:t>Campbell: more specific information is coming</w:t>
      </w:r>
    </w:p>
    <w:p w14:paraId="182A2DEB" w14:textId="77777777" w:rsidR="00895688" w:rsidRDefault="00895688" w:rsidP="00770181">
      <w:pPr>
        <w:spacing w:before="80"/>
        <w:ind w:left="-720" w:right="-634"/>
        <w:rPr>
          <w:rFonts w:ascii="Georgia" w:hAnsi="Georgia" w:cs="Arial"/>
          <w:sz w:val="24"/>
          <w:szCs w:val="24"/>
        </w:rPr>
      </w:pPr>
    </w:p>
    <w:p w14:paraId="7CBD0266" w14:textId="21F6B700" w:rsidR="00895688" w:rsidRDefault="00895688" w:rsidP="00770181">
      <w:pPr>
        <w:spacing w:before="80"/>
        <w:ind w:left="-720" w:right="-634"/>
        <w:rPr>
          <w:rFonts w:ascii="Georgia" w:hAnsi="Georgia" w:cs="Arial"/>
          <w:sz w:val="24"/>
          <w:szCs w:val="24"/>
        </w:rPr>
      </w:pPr>
      <w:r>
        <w:rPr>
          <w:rFonts w:ascii="Georgia" w:hAnsi="Georgia" w:cs="Arial"/>
          <w:sz w:val="24"/>
          <w:szCs w:val="24"/>
        </w:rPr>
        <w:t xml:space="preserve">The president introduces </w:t>
      </w:r>
      <w:proofErr w:type="spellStart"/>
      <w:r>
        <w:rPr>
          <w:rFonts w:ascii="Georgia" w:hAnsi="Georgia" w:cs="Arial"/>
          <w:sz w:val="24"/>
          <w:szCs w:val="24"/>
        </w:rPr>
        <w:t>Shachner</w:t>
      </w:r>
      <w:proofErr w:type="spellEnd"/>
      <w:r>
        <w:rPr>
          <w:rFonts w:ascii="Georgia" w:hAnsi="Georgia" w:cs="Arial"/>
          <w:sz w:val="24"/>
          <w:szCs w:val="24"/>
        </w:rPr>
        <w:t xml:space="preserve"> and Bullock for city council updates, and pauses for a moment of silence honoring lives lost to COVID-19</w:t>
      </w:r>
    </w:p>
    <w:p w14:paraId="43401C41" w14:textId="77777777" w:rsidR="004F5F15" w:rsidRDefault="004F5F15" w:rsidP="00770181">
      <w:pPr>
        <w:spacing w:before="80"/>
        <w:ind w:left="-720" w:right="-634"/>
        <w:rPr>
          <w:rFonts w:ascii="Georgia" w:hAnsi="Georgia" w:cs="Arial"/>
          <w:sz w:val="24"/>
          <w:szCs w:val="24"/>
        </w:rPr>
      </w:pPr>
    </w:p>
    <w:p w14:paraId="05F421D1" w14:textId="01C209AC" w:rsidR="00895688" w:rsidRPr="00895688" w:rsidRDefault="00895688" w:rsidP="00770181">
      <w:pPr>
        <w:spacing w:before="80"/>
        <w:ind w:left="-720" w:right="-634"/>
        <w:rPr>
          <w:rFonts w:ascii="Georgia" w:hAnsi="Georgia" w:cs="Arial"/>
          <w:b/>
          <w:sz w:val="24"/>
          <w:szCs w:val="24"/>
        </w:rPr>
      </w:pPr>
      <w:r w:rsidRPr="00895688">
        <w:rPr>
          <w:rFonts w:ascii="Georgia" w:hAnsi="Georgia" w:cs="Arial"/>
          <w:b/>
          <w:sz w:val="24"/>
          <w:szCs w:val="24"/>
        </w:rPr>
        <w:t>CITY COUNCIL UPDATES</w:t>
      </w:r>
    </w:p>
    <w:p w14:paraId="060279B4" w14:textId="645CA6D3" w:rsidR="00770181" w:rsidRDefault="00895688" w:rsidP="00AE019A">
      <w:pPr>
        <w:spacing w:before="80" w:after="0"/>
        <w:ind w:left="-720" w:right="-634"/>
        <w:rPr>
          <w:rFonts w:ascii="Georgia" w:hAnsi="Georgia" w:cs="Arial"/>
          <w:sz w:val="24"/>
          <w:szCs w:val="24"/>
        </w:rPr>
      </w:pPr>
      <w:r>
        <w:rPr>
          <w:rFonts w:ascii="Georgia" w:hAnsi="Georgia" w:cs="Arial"/>
          <w:sz w:val="24"/>
          <w:szCs w:val="24"/>
        </w:rPr>
        <w:t>Bullock discusses City of Lakewood budget</w:t>
      </w:r>
      <w:r w:rsidR="00AE019A">
        <w:rPr>
          <w:rFonts w:ascii="Georgia" w:hAnsi="Georgia" w:cs="Arial"/>
          <w:sz w:val="24"/>
          <w:szCs w:val="24"/>
        </w:rPr>
        <w:t xml:space="preserve"> (8:06)</w:t>
      </w:r>
    </w:p>
    <w:p w14:paraId="21C42560" w14:textId="126BCB2E" w:rsidR="00AF6E8D" w:rsidRDefault="00895688"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t>Income taxes have fallen off already (partly because payment deadlines have been pushed back); a property tax impact is likely a bit later; funds from state likely to be reduced</w:t>
      </w:r>
    </w:p>
    <w:p w14:paraId="2498BBDD" w14:textId="49AF4CF5" w:rsidR="00895688" w:rsidRDefault="00895688"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t>Lakewood has various “rainy day” resources</w:t>
      </w:r>
    </w:p>
    <w:p w14:paraId="7B460EB6" w14:textId="547D8769" w:rsidR="00895688" w:rsidRDefault="00895688"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t>Mayor will update soon on voluntary furloughs taking advantage of a state program</w:t>
      </w:r>
    </w:p>
    <w:p w14:paraId="6528421F" w14:textId="43BCCEAE" w:rsidR="00895688" w:rsidRPr="00AF6E8D" w:rsidRDefault="00895688" w:rsidP="00AF6E8D">
      <w:pPr>
        <w:pStyle w:val="ListParagraph"/>
        <w:numPr>
          <w:ilvl w:val="0"/>
          <w:numId w:val="19"/>
        </w:numPr>
        <w:spacing w:before="80"/>
        <w:ind w:right="-634"/>
        <w:rPr>
          <w:rFonts w:ascii="Georgia" w:hAnsi="Georgia" w:cs="Arial"/>
          <w:sz w:val="24"/>
          <w:szCs w:val="24"/>
        </w:rPr>
      </w:pPr>
      <w:r>
        <w:rPr>
          <w:rFonts w:ascii="Georgia" w:hAnsi="Georgia" w:cs="Arial"/>
          <w:sz w:val="24"/>
          <w:szCs w:val="24"/>
        </w:rPr>
        <w:t xml:space="preserve">Focusing </w:t>
      </w:r>
      <w:r w:rsidR="00AE019A">
        <w:rPr>
          <w:rFonts w:ascii="Georgia" w:hAnsi="Georgia" w:cs="Arial"/>
          <w:sz w:val="24"/>
          <w:szCs w:val="24"/>
        </w:rPr>
        <w:t>on the short term now, mostly, because the situation continues evolving</w:t>
      </w:r>
    </w:p>
    <w:p w14:paraId="7DCE657D" w14:textId="5178E00B" w:rsidR="00AF6E8D" w:rsidRDefault="00AE019A" w:rsidP="00AE019A">
      <w:pPr>
        <w:spacing w:before="180"/>
        <w:ind w:left="-720" w:right="-634"/>
        <w:rPr>
          <w:rFonts w:ascii="Georgia" w:hAnsi="Georgia" w:cs="Arial"/>
          <w:sz w:val="24"/>
          <w:szCs w:val="24"/>
        </w:rPr>
      </w:pPr>
      <w:r>
        <w:rPr>
          <w:rFonts w:ascii="Georgia" w:hAnsi="Georgia" w:cs="Arial"/>
          <w:sz w:val="24"/>
          <w:szCs w:val="24"/>
        </w:rPr>
        <w:t>Bullock discusses efforts to help local businesses survive (8:11)</w:t>
      </w:r>
    </w:p>
    <w:p w14:paraId="01822CFA" w14:textId="0FFDD31E" w:rsidR="009F55D1" w:rsidRDefault="00AE019A" w:rsidP="00AF6E8D">
      <w:pPr>
        <w:pStyle w:val="ListParagraph"/>
        <w:numPr>
          <w:ilvl w:val="0"/>
          <w:numId w:val="20"/>
        </w:numPr>
        <w:spacing w:before="80"/>
        <w:ind w:right="-634"/>
        <w:rPr>
          <w:rFonts w:ascii="Georgia" w:hAnsi="Georgia" w:cs="Arial"/>
          <w:sz w:val="24"/>
          <w:szCs w:val="24"/>
        </w:rPr>
      </w:pPr>
      <w:r>
        <w:rPr>
          <w:rFonts w:ascii="Georgia" w:hAnsi="Georgia" w:cs="Arial"/>
          <w:sz w:val="24"/>
          <w:szCs w:val="24"/>
        </w:rPr>
        <w:t>City’s large hospitality sector may place Lakewood economy at especially high risk</w:t>
      </w:r>
    </w:p>
    <w:p w14:paraId="7C0CBEBA" w14:textId="3485B058" w:rsidR="00AE019A" w:rsidRDefault="00AE019A" w:rsidP="00AF6E8D">
      <w:pPr>
        <w:pStyle w:val="ListParagraph"/>
        <w:numPr>
          <w:ilvl w:val="0"/>
          <w:numId w:val="20"/>
        </w:numPr>
        <w:spacing w:before="80"/>
        <w:ind w:right="-634"/>
        <w:rPr>
          <w:rFonts w:ascii="Georgia" w:hAnsi="Georgia" w:cs="Arial"/>
          <w:sz w:val="24"/>
          <w:szCs w:val="24"/>
        </w:rPr>
      </w:pPr>
      <w:r>
        <w:rPr>
          <w:rFonts w:ascii="Georgia" w:hAnsi="Georgia" w:cs="Arial"/>
          <w:sz w:val="24"/>
          <w:szCs w:val="24"/>
        </w:rPr>
        <w:t>Distancing is essential, but it reduces hospitality businesses’ capacity; Distill has already closed permanently citing capacity</w:t>
      </w:r>
    </w:p>
    <w:p w14:paraId="15F6B4E0" w14:textId="10966F1C" w:rsidR="00AE019A" w:rsidRDefault="00AE019A" w:rsidP="00AF6E8D">
      <w:pPr>
        <w:pStyle w:val="ListParagraph"/>
        <w:numPr>
          <w:ilvl w:val="0"/>
          <w:numId w:val="20"/>
        </w:numPr>
        <w:spacing w:before="80"/>
        <w:ind w:right="-634"/>
        <w:rPr>
          <w:rFonts w:ascii="Georgia" w:hAnsi="Georgia" w:cs="Arial"/>
          <w:sz w:val="24"/>
          <w:szCs w:val="24"/>
        </w:rPr>
      </w:pPr>
      <w:r>
        <w:rPr>
          <w:rFonts w:ascii="Georgia" w:hAnsi="Georgia" w:cs="Arial"/>
          <w:sz w:val="24"/>
          <w:szCs w:val="24"/>
        </w:rPr>
        <w:t>Lakewood has helped tide some businesses over, but resources are limited, and any federal aid is still awaited</w:t>
      </w:r>
    </w:p>
    <w:p w14:paraId="07CAF7F0" w14:textId="76312C22" w:rsidR="00AE019A" w:rsidRPr="00AF6E8D" w:rsidRDefault="00AE019A" w:rsidP="00AF6E8D">
      <w:pPr>
        <w:pStyle w:val="ListParagraph"/>
        <w:numPr>
          <w:ilvl w:val="0"/>
          <w:numId w:val="20"/>
        </w:numPr>
        <w:spacing w:before="80"/>
        <w:ind w:right="-634"/>
        <w:rPr>
          <w:rFonts w:ascii="Georgia" w:hAnsi="Georgia" w:cs="Arial"/>
          <w:sz w:val="24"/>
          <w:szCs w:val="24"/>
        </w:rPr>
      </w:pPr>
      <w:r>
        <w:rPr>
          <w:rFonts w:ascii="Georgia" w:hAnsi="Georgia" w:cs="Arial"/>
          <w:sz w:val="24"/>
          <w:szCs w:val="24"/>
        </w:rPr>
        <w:t>Council approved a resolution for expanded outdoor dining last week</w:t>
      </w:r>
    </w:p>
    <w:p w14:paraId="102A9954" w14:textId="2537D559" w:rsidR="00AF6E8D" w:rsidRDefault="00AE019A" w:rsidP="00AF6E8D">
      <w:pPr>
        <w:spacing w:before="200"/>
        <w:ind w:left="-720" w:right="-634"/>
        <w:rPr>
          <w:rFonts w:ascii="Georgia" w:hAnsi="Georgia" w:cs="Arial"/>
          <w:sz w:val="24"/>
          <w:szCs w:val="24"/>
        </w:rPr>
      </w:pPr>
      <w:proofErr w:type="spellStart"/>
      <w:r>
        <w:rPr>
          <w:rFonts w:ascii="Georgia" w:hAnsi="Georgia" w:cs="Arial"/>
          <w:sz w:val="24"/>
          <w:szCs w:val="24"/>
        </w:rPr>
        <w:t>Shachner</w:t>
      </w:r>
      <w:proofErr w:type="spellEnd"/>
      <w:r>
        <w:rPr>
          <w:rFonts w:ascii="Georgia" w:hAnsi="Georgia" w:cs="Arial"/>
          <w:sz w:val="24"/>
          <w:szCs w:val="24"/>
        </w:rPr>
        <w:t xml:space="preserve"> discusses outdoor dining resolution (8:16)</w:t>
      </w:r>
    </w:p>
    <w:p w14:paraId="39DBF8DE" w14:textId="64EACB88" w:rsidR="00AF6E8D" w:rsidRDefault="00AE019A" w:rsidP="00AF6E8D">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Purpose is to allow restaurants to create more space outdoors, and maintain a larger portion of their ordinary seating capacity, not to increase total capacity </w:t>
      </w:r>
    </w:p>
    <w:p w14:paraId="2700CDFB" w14:textId="52C2298D" w:rsidR="00AE019A" w:rsidRDefault="00AE019A" w:rsidP="00AF6E8D">
      <w:pPr>
        <w:pStyle w:val="ListParagraph"/>
        <w:numPr>
          <w:ilvl w:val="0"/>
          <w:numId w:val="21"/>
        </w:numPr>
        <w:spacing w:before="80"/>
        <w:ind w:right="-634"/>
        <w:rPr>
          <w:rFonts w:ascii="Georgia" w:hAnsi="Georgia" w:cs="Arial"/>
          <w:sz w:val="24"/>
          <w:szCs w:val="24"/>
        </w:rPr>
      </w:pPr>
      <w:r>
        <w:rPr>
          <w:rFonts w:ascii="Georgia" w:hAnsi="Georgia" w:cs="Arial"/>
          <w:sz w:val="24"/>
          <w:szCs w:val="24"/>
        </w:rPr>
        <w:t>“Everything goes through the planning commission. Residents have a say. Appropriate safety forces will be involved.”</w:t>
      </w:r>
    </w:p>
    <w:p w14:paraId="7DC0F051" w14:textId="6D500BC8" w:rsidR="00AE019A" w:rsidRDefault="00AE019A" w:rsidP="00AF6E8D">
      <w:pPr>
        <w:pStyle w:val="ListParagraph"/>
        <w:numPr>
          <w:ilvl w:val="0"/>
          <w:numId w:val="21"/>
        </w:numPr>
        <w:spacing w:before="80"/>
        <w:ind w:right="-634"/>
        <w:rPr>
          <w:rFonts w:ascii="Georgia" w:hAnsi="Georgia" w:cs="Arial"/>
          <w:sz w:val="24"/>
          <w:szCs w:val="24"/>
        </w:rPr>
      </w:pPr>
      <w:r>
        <w:rPr>
          <w:rFonts w:ascii="Georgia" w:hAnsi="Georgia" w:cs="Arial"/>
          <w:sz w:val="24"/>
          <w:szCs w:val="24"/>
        </w:rPr>
        <w:t>Eight applications on June 4 commission agenda; proposals are in published agenda, online</w:t>
      </w:r>
    </w:p>
    <w:p w14:paraId="6DD05B6B" w14:textId="7B9184AA" w:rsidR="00AE019A" w:rsidRDefault="00AE019A" w:rsidP="00AF6E8D">
      <w:pPr>
        <w:pStyle w:val="ListParagraph"/>
        <w:numPr>
          <w:ilvl w:val="0"/>
          <w:numId w:val="21"/>
        </w:numPr>
        <w:spacing w:before="80"/>
        <w:ind w:right="-634"/>
        <w:rPr>
          <w:rFonts w:ascii="Georgia" w:hAnsi="Georgia" w:cs="Arial"/>
          <w:sz w:val="24"/>
          <w:szCs w:val="24"/>
        </w:rPr>
      </w:pPr>
      <w:r>
        <w:rPr>
          <w:rFonts w:ascii="Georgia" w:hAnsi="Georgia" w:cs="Arial"/>
          <w:sz w:val="24"/>
          <w:szCs w:val="24"/>
        </w:rPr>
        <w:t>Will last to October 31, or end of the pandemic state of emergency</w:t>
      </w:r>
    </w:p>
    <w:p w14:paraId="32E0F7DC" w14:textId="1ED05CF1" w:rsidR="00AE019A" w:rsidRDefault="00AE019A" w:rsidP="00AF6E8D">
      <w:pPr>
        <w:pStyle w:val="ListParagraph"/>
        <w:numPr>
          <w:ilvl w:val="0"/>
          <w:numId w:val="21"/>
        </w:numPr>
        <w:spacing w:before="80"/>
        <w:ind w:right="-634"/>
        <w:rPr>
          <w:rFonts w:ascii="Georgia" w:hAnsi="Georgia" w:cs="Arial"/>
          <w:sz w:val="24"/>
          <w:szCs w:val="24"/>
        </w:rPr>
      </w:pPr>
      <w:r>
        <w:rPr>
          <w:rFonts w:ascii="Georgia" w:hAnsi="Georgia" w:cs="Arial"/>
          <w:sz w:val="24"/>
          <w:szCs w:val="24"/>
        </w:rPr>
        <w:t>Have received interest from other communities e.g. Avon</w:t>
      </w:r>
    </w:p>
    <w:p w14:paraId="189B747B" w14:textId="3A8A3D41" w:rsidR="00AE019A" w:rsidRPr="00AF6E8D" w:rsidRDefault="00AE019A" w:rsidP="00AF6E8D">
      <w:pPr>
        <w:pStyle w:val="ListParagraph"/>
        <w:numPr>
          <w:ilvl w:val="0"/>
          <w:numId w:val="21"/>
        </w:numPr>
        <w:spacing w:before="80"/>
        <w:ind w:right="-634"/>
        <w:rPr>
          <w:rFonts w:ascii="Georgia" w:hAnsi="Georgia" w:cs="Arial"/>
          <w:sz w:val="24"/>
          <w:szCs w:val="24"/>
        </w:rPr>
      </w:pPr>
      <w:r>
        <w:rPr>
          <w:rFonts w:ascii="Georgia" w:hAnsi="Georgia" w:cs="Arial"/>
          <w:sz w:val="24"/>
          <w:szCs w:val="24"/>
        </w:rPr>
        <w:t xml:space="preserve">Housing Committee continued discussion of </w:t>
      </w:r>
      <w:proofErr w:type="spellStart"/>
      <w:r>
        <w:rPr>
          <w:rFonts w:ascii="Georgia" w:hAnsi="Georgia" w:cs="Arial"/>
          <w:sz w:val="24"/>
          <w:szCs w:val="24"/>
        </w:rPr>
        <w:t>parklets</w:t>
      </w:r>
      <w:proofErr w:type="spellEnd"/>
      <w:r>
        <w:rPr>
          <w:rFonts w:ascii="Georgia" w:hAnsi="Georgia" w:cs="Arial"/>
          <w:sz w:val="24"/>
          <w:szCs w:val="24"/>
        </w:rPr>
        <w:t xml:space="preserve"> yesterday</w:t>
      </w:r>
    </w:p>
    <w:p w14:paraId="0DEBBB4F" w14:textId="3E2B3E41" w:rsidR="00AF6E8D" w:rsidRDefault="00FE36FD" w:rsidP="00AF6E8D">
      <w:pPr>
        <w:spacing w:before="200"/>
        <w:ind w:left="-720" w:right="-634"/>
        <w:rPr>
          <w:rFonts w:ascii="Georgia" w:hAnsi="Georgia" w:cs="Arial"/>
          <w:sz w:val="24"/>
          <w:szCs w:val="24"/>
        </w:rPr>
      </w:pPr>
      <w:r>
        <w:rPr>
          <w:rFonts w:ascii="Georgia" w:hAnsi="Georgia" w:cs="Arial"/>
          <w:sz w:val="24"/>
          <w:szCs w:val="24"/>
        </w:rPr>
        <w:t xml:space="preserve">Bullock discusses </w:t>
      </w:r>
      <w:proofErr w:type="spellStart"/>
      <w:r>
        <w:rPr>
          <w:rFonts w:ascii="Georgia" w:hAnsi="Georgia" w:cs="Arial"/>
          <w:sz w:val="24"/>
          <w:szCs w:val="24"/>
        </w:rPr>
        <w:t>parklets</w:t>
      </w:r>
      <w:proofErr w:type="spellEnd"/>
      <w:r>
        <w:rPr>
          <w:rFonts w:ascii="Georgia" w:hAnsi="Georgia" w:cs="Arial"/>
          <w:sz w:val="24"/>
          <w:szCs w:val="24"/>
        </w:rPr>
        <w:t xml:space="preserve"> concept (8:22</w:t>
      </w:r>
      <w:r w:rsidR="00AF6E8D">
        <w:rPr>
          <w:rFonts w:ascii="Georgia" w:hAnsi="Georgia" w:cs="Arial"/>
          <w:sz w:val="24"/>
          <w:szCs w:val="24"/>
        </w:rPr>
        <w:t>)</w:t>
      </w:r>
    </w:p>
    <w:p w14:paraId="08BDB5B8" w14:textId="337F7641" w:rsidR="00AF6E8D" w:rsidRDefault="00FE36FD"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Already implemented in various cities around the world</w:t>
      </w:r>
    </w:p>
    <w:p w14:paraId="3BE87886" w14:textId="0CE25E79" w:rsidR="00FE36FD" w:rsidRDefault="00FE36FD"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Aside that Lake Avenue bike lines coming this summer</w:t>
      </w:r>
    </w:p>
    <w:p w14:paraId="60648F82" w14:textId="68A05C87" w:rsidR="00FE36FD" w:rsidRDefault="00FE36FD"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These expand space for pedestrians</w:t>
      </w:r>
    </w:p>
    <w:p w14:paraId="634EFF2D" w14:textId="6B0A988F" w:rsidR="00FE36FD" w:rsidRPr="007B1243" w:rsidRDefault="00FE36FD" w:rsidP="007B1243">
      <w:pPr>
        <w:pStyle w:val="ListParagraph"/>
        <w:numPr>
          <w:ilvl w:val="0"/>
          <w:numId w:val="21"/>
        </w:numPr>
        <w:spacing w:before="80"/>
        <w:ind w:right="-634"/>
        <w:rPr>
          <w:rFonts w:ascii="Georgia" w:hAnsi="Georgia" w:cs="Arial"/>
          <w:sz w:val="24"/>
          <w:szCs w:val="24"/>
        </w:rPr>
      </w:pPr>
      <w:r>
        <w:rPr>
          <w:rFonts w:ascii="Georgia" w:hAnsi="Georgia" w:cs="Arial"/>
          <w:sz w:val="24"/>
          <w:szCs w:val="24"/>
        </w:rPr>
        <w:t>They have positive outcomes in other cities</w:t>
      </w:r>
    </w:p>
    <w:p w14:paraId="3F5325C0" w14:textId="06192198" w:rsidR="00AF6E8D" w:rsidRPr="00FE36FD" w:rsidRDefault="00FE36FD" w:rsidP="00FE36FD">
      <w:pPr>
        <w:spacing w:before="240" w:after="20"/>
        <w:ind w:left="-720" w:right="-634"/>
        <w:rPr>
          <w:rFonts w:ascii="Georgia" w:hAnsi="Georgia" w:cs="Arial"/>
          <w:b/>
          <w:sz w:val="24"/>
          <w:szCs w:val="24"/>
        </w:rPr>
      </w:pPr>
      <w:r w:rsidRPr="00FE36FD">
        <w:rPr>
          <w:rFonts w:ascii="Georgia" w:hAnsi="Georgia" w:cs="Arial"/>
          <w:b/>
          <w:sz w:val="24"/>
          <w:szCs w:val="24"/>
        </w:rPr>
        <w:t>Q&amp;A for City Council</w:t>
      </w:r>
      <w:r w:rsidR="00AF6E8D" w:rsidRPr="00FE36FD">
        <w:rPr>
          <w:rFonts w:ascii="Georgia" w:hAnsi="Georgia" w:cs="Arial"/>
          <w:b/>
          <w:sz w:val="24"/>
          <w:szCs w:val="24"/>
        </w:rPr>
        <w:t xml:space="preserve"> </w:t>
      </w:r>
    </w:p>
    <w:p w14:paraId="0D2A7513" w14:textId="0CB17556" w:rsidR="00FE36FD" w:rsidRDefault="00FE36FD" w:rsidP="007B1243">
      <w:pPr>
        <w:spacing w:before="200"/>
        <w:ind w:left="-720" w:right="-634"/>
        <w:rPr>
          <w:rFonts w:ascii="Georgia" w:hAnsi="Georgia" w:cs="Arial"/>
          <w:sz w:val="24"/>
          <w:szCs w:val="24"/>
        </w:rPr>
      </w:pPr>
      <w:r>
        <w:rPr>
          <w:rFonts w:ascii="Georgia" w:hAnsi="Georgia" w:cs="Arial"/>
          <w:sz w:val="24"/>
          <w:szCs w:val="24"/>
        </w:rPr>
        <w:t xml:space="preserve">Maureen </w:t>
      </w:r>
      <w:proofErr w:type="spellStart"/>
      <w:r>
        <w:rPr>
          <w:rFonts w:ascii="Georgia" w:hAnsi="Georgia" w:cs="Arial"/>
          <w:sz w:val="24"/>
          <w:szCs w:val="24"/>
        </w:rPr>
        <w:t>Dostall</w:t>
      </w:r>
      <w:proofErr w:type="spellEnd"/>
      <w:r>
        <w:rPr>
          <w:rFonts w:ascii="Georgia" w:hAnsi="Georgia" w:cs="Arial"/>
          <w:sz w:val="24"/>
          <w:szCs w:val="24"/>
        </w:rPr>
        <w:t xml:space="preserve"> asks about keeping cars from going into a parking space once it’s a </w:t>
      </w:r>
      <w:proofErr w:type="spellStart"/>
      <w:r>
        <w:rPr>
          <w:rFonts w:ascii="Georgia" w:hAnsi="Georgia" w:cs="Arial"/>
          <w:sz w:val="24"/>
          <w:szCs w:val="24"/>
        </w:rPr>
        <w:t>parklet</w:t>
      </w:r>
      <w:proofErr w:type="spellEnd"/>
      <w:r>
        <w:rPr>
          <w:rFonts w:ascii="Georgia" w:hAnsi="Georgia" w:cs="Arial"/>
          <w:sz w:val="24"/>
          <w:szCs w:val="24"/>
        </w:rPr>
        <w:t xml:space="preserve"> (8:28)</w:t>
      </w:r>
    </w:p>
    <w:p w14:paraId="780581F3" w14:textId="597E581F" w:rsidR="00FE36FD" w:rsidRPr="00FE36FD" w:rsidRDefault="00FE36FD" w:rsidP="005E27DE">
      <w:pPr>
        <w:pStyle w:val="ListParagraph"/>
        <w:numPr>
          <w:ilvl w:val="0"/>
          <w:numId w:val="37"/>
        </w:numPr>
        <w:spacing w:before="20"/>
        <w:ind w:right="-634"/>
        <w:rPr>
          <w:rFonts w:ascii="Georgia" w:hAnsi="Georgia" w:cs="Arial"/>
          <w:sz w:val="24"/>
          <w:szCs w:val="24"/>
        </w:rPr>
      </w:pPr>
      <w:proofErr w:type="spellStart"/>
      <w:r w:rsidRPr="00FE36FD">
        <w:rPr>
          <w:rFonts w:ascii="Georgia" w:hAnsi="Georgia" w:cs="Arial"/>
          <w:sz w:val="24"/>
          <w:szCs w:val="24"/>
        </w:rPr>
        <w:t>Shachner</w:t>
      </w:r>
      <w:proofErr w:type="spellEnd"/>
      <w:r w:rsidRPr="00FE36FD">
        <w:rPr>
          <w:rFonts w:ascii="Georgia" w:hAnsi="Georgia" w:cs="Arial"/>
          <w:sz w:val="24"/>
          <w:szCs w:val="24"/>
        </w:rPr>
        <w:t>, and Kyle Baker, note that many proposals include barriers or gates</w:t>
      </w:r>
    </w:p>
    <w:p w14:paraId="06572DA2" w14:textId="0D2983C9" w:rsidR="00FE36FD" w:rsidRDefault="00FE36FD" w:rsidP="007B1243">
      <w:pPr>
        <w:spacing w:before="200"/>
        <w:ind w:left="-720" w:right="-634"/>
        <w:rPr>
          <w:rFonts w:ascii="Georgia" w:hAnsi="Georgia" w:cs="Arial"/>
          <w:sz w:val="24"/>
          <w:szCs w:val="24"/>
        </w:rPr>
      </w:pPr>
      <w:proofErr w:type="spellStart"/>
      <w:r>
        <w:rPr>
          <w:rFonts w:ascii="Georgia" w:hAnsi="Georgia" w:cs="Arial"/>
          <w:sz w:val="24"/>
          <w:szCs w:val="24"/>
        </w:rPr>
        <w:t>Chitra</w:t>
      </w:r>
      <w:proofErr w:type="spellEnd"/>
      <w:r>
        <w:rPr>
          <w:rFonts w:ascii="Georgia" w:hAnsi="Georgia" w:cs="Arial"/>
          <w:sz w:val="24"/>
          <w:szCs w:val="24"/>
        </w:rPr>
        <w:t xml:space="preserve"> Walker asks about aesthetic implications (8:32)</w:t>
      </w:r>
    </w:p>
    <w:p w14:paraId="5F0786E9" w14:textId="20B2F9E5" w:rsidR="00FE36FD" w:rsidRPr="00FE36FD" w:rsidRDefault="00FE36FD" w:rsidP="005E27DE">
      <w:pPr>
        <w:pStyle w:val="ListParagraph"/>
        <w:numPr>
          <w:ilvl w:val="0"/>
          <w:numId w:val="37"/>
        </w:numPr>
        <w:spacing w:before="20"/>
        <w:ind w:right="-634"/>
        <w:rPr>
          <w:rFonts w:ascii="Georgia" w:hAnsi="Georgia" w:cs="Arial"/>
          <w:sz w:val="24"/>
          <w:szCs w:val="24"/>
        </w:rPr>
      </w:pPr>
      <w:proofErr w:type="spellStart"/>
      <w:r w:rsidRPr="00FE36FD">
        <w:rPr>
          <w:rFonts w:ascii="Georgia" w:hAnsi="Georgia" w:cs="Arial"/>
          <w:sz w:val="24"/>
          <w:szCs w:val="24"/>
        </w:rPr>
        <w:t>Shachner</w:t>
      </w:r>
      <w:proofErr w:type="spellEnd"/>
      <w:r w:rsidRPr="00FE36FD">
        <w:rPr>
          <w:rFonts w:ascii="Georgia" w:hAnsi="Georgia" w:cs="Arial"/>
          <w:sz w:val="24"/>
          <w:szCs w:val="24"/>
        </w:rPr>
        <w:t xml:space="preserve"> confirms that these are a consideration</w:t>
      </w:r>
    </w:p>
    <w:p w14:paraId="380E8938" w14:textId="6F2B6249" w:rsidR="00FE36FD" w:rsidRDefault="00FE36FD" w:rsidP="00FE36FD">
      <w:pPr>
        <w:spacing w:before="200"/>
        <w:ind w:left="-720" w:right="-634"/>
        <w:rPr>
          <w:rFonts w:ascii="Georgia" w:hAnsi="Georgia" w:cs="Arial"/>
          <w:sz w:val="24"/>
          <w:szCs w:val="24"/>
        </w:rPr>
      </w:pPr>
      <w:r>
        <w:rPr>
          <w:rFonts w:ascii="Georgia" w:hAnsi="Georgia" w:cs="Arial"/>
          <w:sz w:val="24"/>
          <w:szCs w:val="24"/>
        </w:rPr>
        <w:t>Adele asks what are we doing to guarantee approvals “chop-chop-chop” (8:33)</w:t>
      </w:r>
    </w:p>
    <w:p w14:paraId="22AD82E3" w14:textId="5D9D37AC" w:rsidR="005E27DE" w:rsidRPr="005E27DE" w:rsidRDefault="00FE36FD" w:rsidP="005E27DE">
      <w:pPr>
        <w:pStyle w:val="ListParagraph"/>
        <w:numPr>
          <w:ilvl w:val="0"/>
          <w:numId w:val="21"/>
        </w:numPr>
        <w:spacing w:before="80"/>
        <w:ind w:right="-634"/>
        <w:rPr>
          <w:rFonts w:ascii="Georgia" w:hAnsi="Georgia" w:cs="Arial"/>
          <w:sz w:val="24"/>
          <w:szCs w:val="24"/>
        </w:rPr>
      </w:pPr>
      <w:proofErr w:type="spellStart"/>
      <w:r>
        <w:rPr>
          <w:rFonts w:ascii="Georgia" w:hAnsi="Georgia" w:cs="Arial"/>
          <w:sz w:val="24"/>
          <w:szCs w:val="24"/>
        </w:rPr>
        <w:t>Shachner</w:t>
      </w:r>
      <w:proofErr w:type="spellEnd"/>
      <w:r>
        <w:rPr>
          <w:rFonts w:ascii="Georgia" w:hAnsi="Georgia" w:cs="Arial"/>
          <w:sz w:val="24"/>
          <w:szCs w:val="24"/>
        </w:rPr>
        <w:t xml:space="preserve">: this is a concern of mine as well; </w:t>
      </w:r>
      <w:r w:rsidR="005E27DE">
        <w:rPr>
          <w:rFonts w:ascii="Georgia" w:hAnsi="Georgia" w:cs="Arial"/>
          <w:sz w:val="24"/>
          <w:szCs w:val="24"/>
        </w:rPr>
        <w:t>planning commission, fire chief, police chief say they will strive for efficiency; commission will hold more frequent meetings</w:t>
      </w:r>
    </w:p>
    <w:p w14:paraId="73C98058" w14:textId="0D60C50C" w:rsidR="007B1243" w:rsidRDefault="005E27DE" w:rsidP="009F55D1">
      <w:pPr>
        <w:spacing w:before="80"/>
        <w:ind w:left="-720" w:right="-634"/>
        <w:rPr>
          <w:rFonts w:ascii="Georgia" w:hAnsi="Georgia" w:cs="Arial"/>
          <w:sz w:val="24"/>
          <w:szCs w:val="24"/>
        </w:rPr>
      </w:pPr>
      <w:r>
        <w:rPr>
          <w:rFonts w:ascii="Georgia" w:hAnsi="Georgia" w:cs="Arial"/>
          <w:sz w:val="24"/>
          <w:szCs w:val="24"/>
        </w:rPr>
        <w:t>Adele asks how long decisions will take (8:35); Baker and Bullock say there is no single guaranteed answer</w:t>
      </w:r>
    </w:p>
    <w:p w14:paraId="68756317" w14:textId="77777777" w:rsidR="006249B0" w:rsidRDefault="006249B0" w:rsidP="009F55D1">
      <w:pPr>
        <w:spacing w:before="80"/>
        <w:ind w:left="-720" w:right="-634"/>
        <w:rPr>
          <w:rFonts w:ascii="Georgia" w:hAnsi="Georgia" w:cs="Arial"/>
          <w:sz w:val="24"/>
          <w:szCs w:val="24"/>
        </w:rPr>
      </w:pPr>
    </w:p>
    <w:p w14:paraId="5AB1DC5C" w14:textId="0388B57D" w:rsidR="00FD26A8" w:rsidRPr="009F55D1" w:rsidRDefault="005E27DE" w:rsidP="009F55D1">
      <w:pPr>
        <w:spacing w:before="80"/>
        <w:ind w:left="-720" w:right="-634"/>
        <w:rPr>
          <w:rFonts w:ascii="Georgia" w:hAnsi="Georgia" w:cs="Arial"/>
          <w:sz w:val="24"/>
          <w:szCs w:val="24"/>
        </w:rPr>
      </w:pPr>
      <w:r>
        <w:rPr>
          <w:rFonts w:ascii="Georgia" w:hAnsi="Georgia" w:cs="Arial"/>
          <w:sz w:val="24"/>
          <w:szCs w:val="24"/>
        </w:rPr>
        <w:t xml:space="preserve">REPORTS AND </w:t>
      </w:r>
      <w:r w:rsidR="00FD26A8" w:rsidRPr="009F55D1">
        <w:rPr>
          <w:rFonts w:ascii="Georgia" w:hAnsi="Georgia" w:cs="Arial"/>
          <w:sz w:val="24"/>
          <w:szCs w:val="24"/>
        </w:rPr>
        <w:t xml:space="preserve">ANNOUNCEMENTS </w:t>
      </w:r>
    </w:p>
    <w:p w14:paraId="4FB25779" w14:textId="718EB181" w:rsidR="001F157A" w:rsidRDefault="001F157A" w:rsidP="001F157A">
      <w:pPr>
        <w:spacing w:before="200" w:after="0"/>
        <w:ind w:left="-720" w:right="-634"/>
        <w:rPr>
          <w:rFonts w:ascii="Georgia" w:hAnsi="Georgia" w:cs="Arial"/>
          <w:sz w:val="24"/>
          <w:szCs w:val="24"/>
        </w:rPr>
      </w:pPr>
      <w:r>
        <w:rPr>
          <w:rFonts w:ascii="Georgia" w:hAnsi="Georgia" w:cs="Arial"/>
          <w:sz w:val="24"/>
          <w:szCs w:val="24"/>
        </w:rPr>
        <w:t>President</w:t>
      </w:r>
      <w:r w:rsidR="005E27DE">
        <w:rPr>
          <w:rFonts w:ascii="Georgia" w:hAnsi="Georgia" w:cs="Arial"/>
          <w:sz w:val="24"/>
          <w:szCs w:val="24"/>
        </w:rPr>
        <w:t>: executive committee will meet next week to discuss path forward</w:t>
      </w:r>
      <w:r>
        <w:rPr>
          <w:rFonts w:ascii="Georgia" w:hAnsi="Georgia" w:cs="Arial"/>
          <w:sz w:val="24"/>
          <w:szCs w:val="24"/>
        </w:rPr>
        <w:t xml:space="preserve"> (8:3</w:t>
      </w:r>
      <w:r w:rsidR="005E27DE">
        <w:rPr>
          <w:rFonts w:ascii="Georgia" w:hAnsi="Georgia" w:cs="Arial"/>
          <w:sz w:val="24"/>
          <w:szCs w:val="24"/>
        </w:rPr>
        <w:t>7</w:t>
      </w:r>
      <w:r>
        <w:rPr>
          <w:rFonts w:ascii="Georgia" w:hAnsi="Georgia" w:cs="Arial"/>
          <w:sz w:val="24"/>
          <w:szCs w:val="24"/>
        </w:rPr>
        <w:t>)</w:t>
      </w:r>
    </w:p>
    <w:p w14:paraId="0AC41200" w14:textId="4EB88AD2" w:rsidR="00EA25D1" w:rsidRDefault="00A12555" w:rsidP="00A12555">
      <w:pPr>
        <w:spacing w:before="200" w:after="0"/>
        <w:ind w:left="-720" w:right="-634"/>
        <w:rPr>
          <w:rFonts w:ascii="Georgia" w:hAnsi="Georgia" w:cs="Arial"/>
          <w:sz w:val="24"/>
          <w:szCs w:val="24"/>
        </w:rPr>
      </w:pPr>
      <w:r>
        <w:rPr>
          <w:rFonts w:ascii="Georgia" w:hAnsi="Georgia" w:cs="Arial"/>
          <w:sz w:val="24"/>
          <w:szCs w:val="24"/>
        </w:rPr>
        <w:t>First Vice President (8:</w:t>
      </w:r>
      <w:r w:rsidR="005E27DE">
        <w:rPr>
          <w:rFonts w:ascii="Georgia" w:hAnsi="Georgia" w:cs="Arial"/>
          <w:sz w:val="24"/>
          <w:szCs w:val="24"/>
        </w:rPr>
        <w:t>38</w:t>
      </w:r>
      <w:r>
        <w:rPr>
          <w:rFonts w:ascii="Georgia" w:hAnsi="Georgia" w:cs="Arial"/>
          <w:sz w:val="24"/>
          <w:szCs w:val="24"/>
        </w:rPr>
        <w:t>)</w:t>
      </w:r>
    </w:p>
    <w:p w14:paraId="06A612BE" w14:textId="1853DC59" w:rsidR="001F157A" w:rsidRDefault="001F157A" w:rsidP="001F157A">
      <w:pPr>
        <w:pStyle w:val="ListParagraph"/>
        <w:numPr>
          <w:ilvl w:val="0"/>
          <w:numId w:val="13"/>
        </w:numPr>
        <w:spacing w:before="60"/>
        <w:ind w:right="-634"/>
        <w:rPr>
          <w:rFonts w:ascii="Georgia" w:hAnsi="Georgia" w:cs="Arial"/>
          <w:sz w:val="24"/>
          <w:szCs w:val="24"/>
        </w:rPr>
      </w:pPr>
      <w:r>
        <w:rPr>
          <w:rFonts w:ascii="Georgia" w:hAnsi="Georgia" w:cs="Arial"/>
          <w:sz w:val="24"/>
          <w:szCs w:val="24"/>
        </w:rPr>
        <w:t xml:space="preserve">Women’s History, </w:t>
      </w:r>
      <w:r w:rsidR="005E27DE">
        <w:rPr>
          <w:rFonts w:ascii="Georgia" w:hAnsi="Georgia" w:cs="Arial"/>
          <w:sz w:val="24"/>
          <w:szCs w:val="24"/>
        </w:rPr>
        <w:t>and recognition of 100</w:t>
      </w:r>
      <w:r w:rsidR="005E27DE" w:rsidRPr="005E27DE">
        <w:rPr>
          <w:rFonts w:ascii="Georgia" w:hAnsi="Georgia" w:cs="Arial"/>
          <w:sz w:val="24"/>
          <w:szCs w:val="24"/>
          <w:vertAlign w:val="superscript"/>
        </w:rPr>
        <w:t>th</w:t>
      </w:r>
      <w:r w:rsidR="005E27DE">
        <w:rPr>
          <w:rFonts w:ascii="Georgia" w:hAnsi="Georgia" w:cs="Arial"/>
          <w:sz w:val="24"/>
          <w:szCs w:val="24"/>
        </w:rPr>
        <w:t xml:space="preserve"> anniversary of women’s suffrage</w:t>
      </w:r>
      <w:r>
        <w:rPr>
          <w:rFonts w:ascii="Georgia" w:hAnsi="Georgia" w:cs="Arial"/>
          <w:sz w:val="24"/>
          <w:szCs w:val="24"/>
        </w:rPr>
        <w:t xml:space="preserve">, </w:t>
      </w:r>
      <w:r w:rsidR="005E27DE">
        <w:rPr>
          <w:rFonts w:ascii="Georgia" w:hAnsi="Georgia" w:cs="Arial"/>
          <w:sz w:val="24"/>
          <w:szCs w:val="24"/>
        </w:rPr>
        <w:t>upcoming</w:t>
      </w:r>
    </w:p>
    <w:p w14:paraId="1EBB73BD" w14:textId="64390F22" w:rsidR="005E27DE" w:rsidRDefault="005E27DE" w:rsidP="001F157A">
      <w:pPr>
        <w:pStyle w:val="ListParagraph"/>
        <w:numPr>
          <w:ilvl w:val="0"/>
          <w:numId w:val="13"/>
        </w:numPr>
        <w:spacing w:before="60"/>
        <w:ind w:right="-634"/>
        <w:rPr>
          <w:rFonts w:ascii="Georgia" w:hAnsi="Georgia" w:cs="Arial"/>
          <w:sz w:val="24"/>
          <w:szCs w:val="24"/>
        </w:rPr>
      </w:pPr>
      <w:r>
        <w:rPr>
          <w:rFonts w:ascii="Georgia" w:hAnsi="Georgia" w:cs="Arial"/>
          <w:sz w:val="24"/>
          <w:szCs w:val="24"/>
        </w:rPr>
        <w:t>Suggestions always welcome, for content or format</w:t>
      </w:r>
    </w:p>
    <w:p w14:paraId="4CEE7D11" w14:textId="0081BA8D" w:rsidR="00A12555" w:rsidRPr="00EA25D1" w:rsidRDefault="00A12555" w:rsidP="005E27DE">
      <w:pPr>
        <w:spacing w:before="200" w:after="0"/>
        <w:ind w:left="-720" w:right="-634"/>
        <w:rPr>
          <w:rFonts w:ascii="Georgia" w:hAnsi="Georgia" w:cs="Arial"/>
          <w:sz w:val="24"/>
          <w:szCs w:val="24"/>
        </w:rPr>
      </w:pPr>
      <w:r>
        <w:rPr>
          <w:rFonts w:ascii="Georgia" w:hAnsi="Georgia" w:cs="Arial"/>
          <w:sz w:val="24"/>
          <w:szCs w:val="24"/>
        </w:rPr>
        <w:t>Second Vice President</w:t>
      </w:r>
      <w:r w:rsidR="005E27DE">
        <w:rPr>
          <w:rFonts w:ascii="Georgia" w:hAnsi="Georgia" w:cs="Arial"/>
          <w:sz w:val="24"/>
          <w:szCs w:val="24"/>
        </w:rPr>
        <w:t xml:space="preserve"> says future of 2020 Summer Supper to be determined</w:t>
      </w:r>
      <w:r>
        <w:rPr>
          <w:rFonts w:ascii="Georgia" w:hAnsi="Georgia" w:cs="Arial"/>
          <w:sz w:val="24"/>
          <w:szCs w:val="24"/>
        </w:rPr>
        <w:t xml:space="preserve"> (8:</w:t>
      </w:r>
      <w:r w:rsidR="005E27DE">
        <w:rPr>
          <w:rFonts w:ascii="Georgia" w:hAnsi="Georgia" w:cs="Arial"/>
          <w:sz w:val="24"/>
          <w:szCs w:val="24"/>
        </w:rPr>
        <w:t>39</w:t>
      </w:r>
      <w:r>
        <w:rPr>
          <w:rFonts w:ascii="Georgia" w:hAnsi="Georgia" w:cs="Arial"/>
          <w:sz w:val="24"/>
          <w:szCs w:val="24"/>
        </w:rPr>
        <w:t>)</w:t>
      </w:r>
    </w:p>
    <w:p w14:paraId="4F96424A" w14:textId="21984A10" w:rsidR="00A12555" w:rsidRDefault="00A12555" w:rsidP="00A12555">
      <w:pPr>
        <w:spacing w:before="200" w:after="0"/>
        <w:ind w:left="-720" w:right="-634"/>
        <w:rPr>
          <w:rFonts w:ascii="Georgia" w:hAnsi="Georgia" w:cs="Arial"/>
          <w:sz w:val="24"/>
          <w:szCs w:val="24"/>
        </w:rPr>
      </w:pPr>
      <w:r>
        <w:rPr>
          <w:rFonts w:ascii="Georgia" w:hAnsi="Georgia" w:cs="Arial"/>
          <w:sz w:val="24"/>
          <w:szCs w:val="24"/>
        </w:rPr>
        <w:t>Treasurer (8:</w:t>
      </w:r>
      <w:r w:rsidR="001F157A">
        <w:rPr>
          <w:rFonts w:ascii="Georgia" w:hAnsi="Georgia" w:cs="Arial"/>
          <w:sz w:val="24"/>
          <w:szCs w:val="24"/>
        </w:rPr>
        <w:t>4</w:t>
      </w:r>
      <w:r w:rsidR="005E27DE">
        <w:rPr>
          <w:rFonts w:ascii="Georgia" w:hAnsi="Georgia" w:cs="Arial"/>
          <w:sz w:val="24"/>
          <w:szCs w:val="24"/>
        </w:rPr>
        <w:t>0</w:t>
      </w:r>
      <w:r>
        <w:rPr>
          <w:rFonts w:ascii="Georgia" w:hAnsi="Georgia" w:cs="Arial"/>
          <w:sz w:val="24"/>
          <w:szCs w:val="24"/>
        </w:rPr>
        <w:t>)</w:t>
      </w:r>
    </w:p>
    <w:p w14:paraId="5279F80F" w14:textId="7AED2262" w:rsidR="00A12555" w:rsidRDefault="001F157A"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1</w:t>
      </w:r>
      <w:r w:rsidR="005E27DE">
        <w:rPr>
          <w:rFonts w:ascii="Georgia" w:hAnsi="Georgia" w:cs="Arial"/>
          <w:sz w:val="24"/>
          <w:szCs w:val="24"/>
        </w:rPr>
        <w:t>20</w:t>
      </w:r>
      <w:r w:rsidR="00A12555">
        <w:rPr>
          <w:rFonts w:ascii="Georgia" w:hAnsi="Georgia" w:cs="Arial"/>
          <w:sz w:val="24"/>
          <w:szCs w:val="24"/>
        </w:rPr>
        <w:t xml:space="preserve"> paid members</w:t>
      </w:r>
      <w:r w:rsidR="001B679C">
        <w:rPr>
          <w:rFonts w:ascii="Georgia" w:hAnsi="Georgia" w:cs="Arial"/>
          <w:sz w:val="24"/>
          <w:szCs w:val="24"/>
        </w:rPr>
        <w:t>; ask if unsure of your member status</w:t>
      </w:r>
    </w:p>
    <w:p w14:paraId="103DE43E" w14:textId="35960A9D" w:rsidR="00A12555" w:rsidRDefault="001F157A"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Bank balance $8,</w:t>
      </w:r>
      <w:r w:rsidR="005E27DE">
        <w:rPr>
          <w:rFonts w:ascii="Georgia" w:hAnsi="Georgia" w:cs="Arial"/>
          <w:sz w:val="24"/>
          <w:szCs w:val="24"/>
        </w:rPr>
        <w:t>630</w:t>
      </w:r>
      <w:r>
        <w:rPr>
          <w:rFonts w:ascii="Georgia" w:hAnsi="Georgia" w:cs="Arial"/>
          <w:sz w:val="24"/>
          <w:szCs w:val="24"/>
        </w:rPr>
        <w:t>.</w:t>
      </w:r>
      <w:r w:rsidR="005E27DE">
        <w:rPr>
          <w:rFonts w:ascii="Georgia" w:hAnsi="Georgia" w:cs="Arial"/>
          <w:sz w:val="24"/>
          <w:szCs w:val="24"/>
        </w:rPr>
        <w:t>11</w:t>
      </w:r>
    </w:p>
    <w:p w14:paraId="17BF1F36" w14:textId="14A86B60" w:rsidR="001F157A" w:rsidRDefault="005E27DE"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Asks for identity of unknown person who joined meeting by phone</w:t>
      </w:r>
    </w:p>
    <w:p w14:paraId="1F518001" w14:textId="73CC2D27" w:rsidR="005E27DE" w:rsidRPr="00EA25D1" w:rsidRDefault="001B679C"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Health tip for Mental Health month: breath, listen to calming music, laugh</w:t>
      </w:r>
    </w:p>
    <w:p w14:paraId="72267F08" w14:textId="6B4B925E" w:rsidR="00A12555" w:rsidRDefault="00A12555" w:rsidP="00A12555">
      <w:pPr>
        <w:spacing w:before="200" w:after="0"/>
        <w:ind w:left="-720" w:right="-634"/>
        <w:rPr>
          <w:rFonts w:ascii="Georgia" w:hAnsi="Georgia" w:cs="Arial"/>
          <w:sz w:val="24"/>
          <w:szCs w:val="24"/>
        </w:rPr>
      </w:pPr>
      <w:r>
        <w:rPr>
          <w:rFonts w:ascii="Georgia" w:hAnsi="Georgia" w:cs="Arial"/>
          <w:sz w:val="24"/>
          <w:szCs w:val="24"/>
        </w:rPr>
        <w:t>Secretary</w:t>
      </w:r>
      <w:r w:rsidR="001B679C">
        <w:rPr>
          <w:rFonts w:ascii="Georgia" w:hAnsi="Georgia" w:cs="Arial"/>
          <w:sz w:val="24"/>
          <w:szCs w:val="24"/>
        </w:rPr>
        <w:t xml:space="preserve"> notes that URLS, etc., from tonight’s meeting will be shared</w:t>
      </w:r>
      <w:r>
        <w:rPr>
          <w:rFonts w:ascii="Georgia" w:hAnsi="Georgia" w:cs="Arial"/>
          <w:sz w:val="24"/>
          <w:szCs w:val="24"/>
        </w:rPr>
        <w:t xml:space="preserve"> (8:</w:t>
      </w:r>
      <w:r w:rsidR="001F157A">
        <w:rPr>
          <w:rFonts w:ascii="Georgia" w:hAnsi="Georgia" w:cs="Arial"/>
          <w:sz w:val="24"/>
          <w:szCs w:val="24"/>
        </w:rPr>
        <w:t>4</w:t>
      </w:r>
      <w:r w:rsidR="001B679C">
        <w:rPr>
          <w:rFonts w:ascii="Georgia" w:hAnsi="Georgia" w:cs="Arial"/>
          <w:sz w:val="24"/>
          <w:szCs w:val="24"/>
        </w:rPr>
        <w:t>3</w:t>
      </w:r>
      <w:r>
        <w:rPr>
          <w:rFonts w:ascii="Georgia" w:hAnsi="Georgia" w:cs="Arial"/>
          <w:sz w:val="24"/>
          <w:szCs w:val="24"/>
        </w:rPr>
        <w:t>)</w:t>
      </w:r>
    </w:p>
    <w:p w14:paraId="38C3A020" w14:textId="6F8BB77E" w:rsidR="009F55D1" w:rsidRDefault="001B679C" w:rsidP="00A12555">
      <w:pPr>
        <w:spacing w:before="120"/>
        <w:ind w:left="-720" w:right="-634"/>
        <w:rPr>
          <w:rFonts w:ascii="Georgia" w:hAnsi="Georgia" w:cs="Arial"/>
          <w:sz w:val="24"/>
          <w:szCs w:val="24"/>
        </w:rPr>
      </w:pPr>
      <w:r>
        <w:rPr>
          <w:rFonts w:ascii="Georgia" w:hAnsi="Georgia" w:cs="Arial"/>
          <w:sz w:val="24"/>
          <w:szCs w:val="24"/>
        </w:rPr>
        <w:t>County Council member Dale Miller</w:t>
      </w:r>
      <w:r w:rsidR="001F157A">
        <w:rPr>
          <w:rFonts w:ascii="Georgia" w:hAnsi="Georgia" w:cs="Arial"/>
          <w:sz w:val="24"/>
          <w:szCs w:val="24"/>
        </w:rPr>
        <w:t xml:space="preserve"> (8:46)</w:t>
      </w:r>
    </w:p>
    <w:p w14:paraId="5E0B5110" w14:textId="532F5A8C" w:rsidR="001B679C" w:rsidRPr="001B679C" w:rsidRDefault="001B679C" w:rsidP="001B679C">
      <w:pPr>
        <w:pStyle w:val="ListParagraph"/>
        <w:numPr>
          <w:ilvl w:val="0"/>
          <w:numId w:val="38"/>
        </w:numPr>
        <w:spacing w:before="20"/>
        <w:ind w:right="-634"/>
        <w:rPr>
          <w:rFonts w:ascii="Georgia" w:hAnsi="Georgia" w:cs="Arial"/>
          <w:sz w:val="24"/>
          <w:szCs w:val="24"/>
        </w:rPr>
      </w:pPr>
      <w:r w:rsidRPr="001B679C">
        <w:rPr>
          <w:rFonts w:ascii="Georgia" w:hAnsi="Georgia" w:cs="Arial"/>
          <w:sz w:val="24"/>
          <w:szCs w:val="24"/>
        </w:rPr>
        <w:t>Average of 72 new cases daily over past five days; mildly below peak but still high</w:t>
      </w:r>
    </w:p>
    <w:p w14:paraId="7331A90D" w14:textId="5AB18C64" w:rsidR="001B679C" w:rsidRPr="001B679C" w:rsidRDefault="001B679C" w:rsidP="001B679C">
      <w:pPr>
        <w:pStyle w:val="ListParagraph"/>
        <w:numPr>
          <w:ilvl w:val="0"/>
          <w:numId w:val="38"/>
        </w:numPr>
        <w:spacing w:before="20"/>
        <w:ind w:right="-634"/>
        <w:rPr>
          <w:rFonts w:ascii="Georgia" w:hAnsi="Georgia" w:cs="Arial"/>
          <w:sz w:val="24"/>
          <w:szCs w:val="24"/>
        </w:rPr>
      </w:pPr>
      <w:r w:rsidRPr="001B679C">
        <w:rPr>
          <w:rFonts w:ascii="Georgia" w:hAnsi="Georgia" w:cs="Arial"/>
          <w:sz w:val="24"/>
          <w:szCs w:val="24"/>
        </w:rPr>
        <w:t>County focusing on nursing homes and other high risk groups</w:t>
      </w:r>
    </w:p>
    <w:p w14:paraId="7AD10473" w14:textId="280B3FE1" w:rsidR="00A12555" w:rsidRDefault="001B679C" w:rsidP="00A12555">
      <w:pPr>
        <w:spacing w:before="280"/>
        <w:ind w:left="-720" w:right="-634"/>
        <w:rPr>
          <w:rFonts w:ascii="Georgia" w:hAnsi="Georgia" w:cs="Arial"/>
          <w:sz w:val="24"/>
          <w:szCs w:val="24"/>
        </w:rPr>
      </w:pPr>
      <w:r>
        <w:rPr>
          <w:rFonts w:ascii="Georgia" w:hAnsi="Georgia" w:cs="Arial"/>
          <w:sz w:val="24"/>
          <w:szCs w:val="24"/>
        </w:rPr>
        <w:t>Board of Education member Shaughnessy: graduation will be a virtual event, plus four days for students and families who wish to schedule a time to receive diplomas and take photos in auditorium</w:t>
      </w:r>
      <w:r w:rsidR="00690CBC">
        <w:rPr>
          <w:rFonts w:ascii="Georgia" w:hAnsi="Georgia" w:cs="Arial"/>
          <w:sz w:val="24"/>
          <w:szCs w:val="24"/>
        </w:rPr>
        <w:t xml:space="preserve"> (8:</w:t>
      </w:r>
      <w:r w:rsidR="001F157A">
        <w:rPr>
          <w:rFonts w:ascii="Georgia" w:hAnsi="Georgia" w:cs="Arial"/>
          <w:sz w:val="24"/>
          <w:szCs w:val="24"/>
        </w:rPr>
        <w:t>4</w:t>
      </w:r>
      <w:r>
        <w:rPr>
          <w:rFonts w:ascii="Georgia" w:hAnsi="Georgia" w:cs="Arial"/>
          <w:sz w:val="24"/>
          <w:szCs w:val="24"/>
        </w:rPr>
        <w:t>7</w:t>
      </w:r>
      <w:r w:rsidR="00690CBC">
        <w:rPr>
          <w:rFonts w:ascii="Georgia" w:hAnsi="Georgia" w:cs="Arial"/>
          <w:sz w:val="24"/>
          <w:szCs w:val="24"/>
        </w:rPr>
        <w:t>)</w:t>
      </w:r>
    </w:p>
    <w:p w14:paraId="529E6571" w14:textId="562F16FD" w:rsidR="001B679C" w:rsidRDefault="001B679C" w:rsidP="00A12555">
      <w:pPr>
        <w:spacing w:before="280"/>
        <w:ind w:left="-720" w:right="-634"/>
        <w:rPr>
          <w:rFonts w:ascii="Georgia" w:hAnsi="Georgia" w:cs="Arial"/>
          <w:sz w:val="24"/>
          <w:szCs w:val="24"/>
        </w:rPr>
      </w:pPr>
      <w:r>
        <w:rPr>
          <w:rFonts w:ascii="Georgia" w:hAnsi="Georgia" w:cs="Arial"/>
          <w:sz w:val="24"/>
          <w:szCs w:val="24"/>
        </w:rPr>
        <w:t>Miller addresses question from President about state action to preempt plastic bag ban: county’s implementation is delayed anyway, due to COVID-19; bills passed by Ohio House and Senate but currently have many differences (8:49)</w:t>
      </w:r>
    </w:p>
    <w:p w14:paraId="3122F422" w14:textId="0BD2BEA8" w:rsidR="00690CBC" w:rsidRDefault="00690CBC" w:rsidP="001C5553">
      <w:pPr>
        <w:spacing w:before="240"/>
        <w:ind w:left="-720" w:right="-634"/>
        <w:rPr>
          <w:rFonts w:ascii="Georgia" w:hAnsi="Georgia" w:cs="Arial"/>
          <w:sz w:val="24"/>
          <w:szCs w:val="24"/>
        </w:rPr>
      </w:pPr>
      <w:r>
        <w:rPr>
          <w:rFonts w:ascii="Georgia" w:hAnsi="Georgia" w:cs="Arial"/>
          <w:sz w:val="24"/>
          <w:szCs w:val="24"/>
        </w:rPr>
        <w:t xml:space="preserve">City Leader Karolyn </w:t>
      </w:r>
      <w:proofErr w:type="spellStart"/>
      <w:r>
        <w:rPr>
          <w:rFonts w:ascii="Georgia" w:hAnsi="Georgia" w:cs="Arial"/>
          <w:sz w:val="24"/>
          <w:szCs w:val="24"/>
        </w:rPr>
        <w:t>Isenhart</w:t>
      </w:r>
      <w:proofErr w:type="spellEnd"/>
      <w:r>
        <w:rPr>
          <w:rFonts w:ascii="Georgia" w:hAnsi="Georgia" w:cs="Arial"/>
          <w:sz w:val="24"/>
          <w:szCs w:val="24"/>
        </w:rPr>
        <w:t xml:space="preserve">: </w:t>
      </w:r>
      <w:r w:rsidR="001B679C">
        <w:rPr>
          <w:rFonts w:ascii="Georgia" w:hAnsi="Georgia" w:cs="Arial"/>
          <w:sz w:val="24"/>
          <w:szCs w:val="24"/>
        </w:rPr>
        <w:t>Dues unpaid by some executive committee members</w:t>
      </w:r>
      <w:r w:rsidR="001F157A">
        <w:rPr>
          <w:rFonts w:ascii="Georgia" w:hAnsi="Georgia" w:cs="Arial"/>
          <w:sz w:val="24"/>
          <w:szCs w:val="24"/>
        </w:rPr>
        <w:t xml:space="preserve"> (8:</w:t>
      </w:r>
      <w:r w:rsidR="001B679C">
        <w:rPr>
          <w:rFonts w:ascii="Georgia" w:hAnsi="Georgia" w:cs="Arial"/>
          <w:sz w:val="24"/>
          <w:szCs w:val="24"/>
        </w:rPr>
        <w:t>50</w:t>
      </w:r>
      <w:r w:rsidR="001F157A">
        <w:rPr>
          <w:rFonts w:ascii="Georgia" w:hAnsi="Georgia" w:cs="Arial"/>
          <w:sz w:val="24"/>
          <w:szCs w:val="24"/>
        </w:rPr>
        <w:t>)</w:t>
      </w:r>
    </w:p>
    <w:p w14:paraId="3AA6C9A2" w14:textId="234DAE73" w:rsidR="00F37360" w:rsidRPr="00F37360" w:rsidRDefault="001B679C" w:rsidP="001B679C">
      <w:pPr>
        <w:spacing w:before="240"/>
        <w:ind w:left="-720" w:right="-634"/>
        <w:rPr>
          <w:rFonts w:ascii="Georgia" w:hAnsi="Georgia" w:cs="Arial"/>
          <w:sz w:val="24"/>
          <w:szCs w:val="24"/>
        </w:rPr>
      </w:pPr>
      <w:r>
        <w:rPr>
          <w:rFonts w:ascii="Georgia" w:hAnsi="Georgia" w:cs="Arial"/>
          <w:sz w:val="24"/>
          <w:szCs w:val="24"/>
        </w:rPr>
        <w:t xml:space="preserve">Kara </w:t>
      </w:r>
      <w:proofErr w:type="spellStart"/>
      <w:r>
        <w:rPr>
          <w:rFonts w:ascii="Georgia" w:hAnsi="Georgia" w:cs="Arial"/>
          <w:sz w:val="24"/>
          <w:szCs w:val="24"/>
        </w:rPr>
        <w:t>Kriv</w:t>
      </w:r>
      <w:r w:rsidR="00F3565B">
        <w:rPr>
          <w:rFonts w:ascii="Georgia" w:hAnsi="Georgia" w:cs="Arial"/>
          <w:sz w:val="24"/>
          <w:szCs w:val="24"/>
        </w:rPr>
        <w:t>o</w:t>
      </w:r>
      <w:r>
        <w:rPr>
          <w:rFonts w:ascii="Georgia" w:hAnsi="Georgia" w:cs="Arial"/>
          <w:sz w:val="24"/>
          <w:szCs w:val="24"/>
        </w:rPr>
        <w:t>sh</w:t>
      </w:r>
      <w:proofErr w:type="spellEnd"/>
      <w:r>
        <w:rPr>
          <w:rFonts w:ascii="Georgia" w:hAnsi="Georgia" w:cs="Arial"/>
          <w:sz w:val="24"/>
          <w:szCs w:val="24"/>
        </w:rPr>
        <w:t xml:space="preserve"> asks people to support Citizens Committee for Lakewood Animal Shelter, will provide a handmade mask to anyone who donates $50 (8:52)</w:t>
      </w:r>
    </w:p>
    <w:p w14:paraId="356B64A9" w14:textId="77777777" w:rsidR="001C5553" w:rsidRDefault="001C5553" w:rsidP="001C5553">
      <w:pPr>
        <w:spacing w:before="240"/>
        <w:ind w:left="-720" w:right="-634"/>
        <w:rPr>
          <w:rFonts w:ascii="Georgia" w:hAnsi="Georgia" w:cs="Arial"/>
          <w:sz w:val="24"/>
          <w:szCs w:val="24"/>
        </w:rPr>
      </w:pPr>
    </w:p>
    <w:p w14:paraId="7B927347" w14:textId="6C093EFD"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NEXT SCHEDULED MEETING – </w:t>
      </w:r>
      <w:r w:rsidR="001B679C">
        <w:rPr>
          <w:rFonts w:ascii="Georgia" w:hAnsi="Georgia" w:cs="Arial"/>
          <w:sz w:val="24"/>
          <w:szCs w:val="24"/>
        </w:rPr>
        <w:t>June 25</w:t>
      </w:r>
      <w:r w:rsidR="00DF4BE4">
        <w:rPr>
          <w:rFonts w:ascii="Georgia" w:hAnsi="Georgia" w:cs="Arial"/>
          <w:sz w:val="24"/>
          <w:szCs w:val="24"/>
        </w:rPr>
        <w:t>,</w:t>
      </w:r>
      <w:r w:rsidR="00D65636">
        <w:rPr>
          <w:rFonts w:ascii="Georgia" w:hAnsi="Georgia" w:cs="Arial"/>
          <w:sz w:val="24"/>
          <w:szCs w:val="24"/>
        </w:rPr>
        <w:t xml:space="preserve"> 2020</w:t>
      </w:r>
      <w:r w:rsidR="00804245">
        <w:rPr>
          <w:rFonts w:ascii="Georgia" w:hAnsi="Georgia" w:cs="Arial"/>
          <w:sz w:val="24"/>
          <w:szCs w:val="24"/>
        </w:rPr>
        <w:t>.</w:t>
      </w:r>
    </w:p>
    <w:p w14:paraId="3C5D6F31" w14:textId="77777777" w:rsidR="000222FD" w:rsidRPr="00616337" w:rsidRDefault="000222FD" w:rsidP="000222FD">
      <w:pPr>
        <w:ind w:left="-720" w:right="-630"/>
        <w:rPr>
          <w:rFonts w:ascii="Georgia" w:hAnsi="Georgia" w:cs="Arial"/>
          <w:sz w:val="24"/>
          <w:szCs w:val="24"/>
        </w:rPr>
      </w:pPr>
    </w:p>
    <w:p w14:paraId="677F8324" w14:textId="7356BA13" w:rsidR="000222FD" w:rsidRPr="00616337" w:rsidRDefault="00F37360" w:rsidP="000222FD">
      <w:pPr>
        <w:ind w:left="-720" w:right="-630"/>
        <w:rPr>
          <w:rFonts w:ascii="Georgia" w:hAnsi="Georgia" w:cs="Arial"/>
          <w:sz w:val="24"/>
          <w:szCs w:val="24"/>
        </w:rPr>
      </w:pPr>
      <w:r>
        <w:rPr>
          <w:rFonts w:ascii="Georgia" w:hAnsi="Georgia" w:cs="Arial"/>
          <w:sz w:val="24"/>
          <w:szCs w:val="24"/>
        </w:rPr>
        <w:t>The president announced the meeting’s conclusion</w:t>
      </w:r>
      <w:r w:rsidR="000222FD" w:rsidRPr="00616337">
        <w:rPr>
          <w:rFonts w:ascii="Georgia" w:hAnsi="Georgia" w:cs="Arial"/>
          <w:sz w:val="24"/>
          <w:szCs w:val="24"/>
        </w:rPr>
        <w:t xml:space="preserve"> at 8:</w:t>
      </w:r>
      <w:r w:rsidR="001B679C">
        <w:rPr>
          <w:rFonts w:ascii="Georgia" w:hAnsi="Georgia" w:cs="Arial"/>
          <w:sz w:val="24"/>
          <w:szCs w:val="24"/>
        </w:rPr>
        <w:t>55</w:t>
      </w:r>
      <w:r w:rsidR="000222FD" w:rsidRPr="00616337">
        <w:rPr>
          <w:rFonts w:ascii="Georgia" w:hAnsi="Georgia" w:cs="Arial"/>
          <w:sz w:val="24"/>
          <w:szCs w:val="24"/>
        </w:rPr>
        <w:t xml:space="preserve"> p.m. </w:t>
      </w:r>
    </w:p>
    <w:p w14:paraId="21D6DBD7" w14:textId="77777777" w:rsidR="000222FD" w:rsidRPr="00616337" w:rsidRDefault="000222FD" w:rsidP="000222FD">
      <w:pPr>
        <w:ind w:left="-720" w:right="-630"/>
        <w:rPr>
          <w:rFonts w:ascii="Georgia" w:hAnsi="Georgia" w:cs="Arial"/>
          <w:sz w:val="24"/>
          <w:szCs w:val="24"/>
        </w:rPr>
      </w:pPr>
    </w:p>
    <w:p w14:paraId="4ABC7FD3" w14:textId="25C36485"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Minutes prepared by Matt Kuhns, Secretary on </w:t>
      </w:r>
      <w:r w:rsidR="00F37360">
        <w:rPr>
          <w:rFonts w:ascii="Georgia" w:hAnsi="Georgia" w:cs="Arial"/>
          <w:sz w:val="24"/>
          <w:szCs w:val="24"/>
        </w:rPr>
        <w:t xml:space="preserve">May </w:t>
      </w:r>
      <w:r w:rsidR="001B679C">
        <w:rPr>
          <w:rFonts w:ascii="Georgia" w:hAnsi="Georgia" w:cs="Arial"/>
          <w:sz w:val="24"/>
          <w:szCs w:val="24"/>
        </w:rPr>
        <w:t>30</w:t>
      </w:r>
      <w:r w:rsidR="001C5553">
        <w:rPr>
          <w:rFonts w:ascii="Georgia" w:hAnsi="Georgia" w:cs="Arial"/>
          <w:sz w:val="24"/>
          <w:szCs w:val="24"/>
        </w:rPr>
        <w:t>, 2020</w:t>
      </w:r>
      <w:r w:rsidRPr="00616337">
        <w:rPr>
          <w:rFonts w:ascii="Georgia" w:hAnsi="Georgia" w:cs="Arial"/>
          <w:sz w:val="24"/>
          <w:szCs w:val="24"/>
        </w:rPr>
        <w:t xml:space="preserve">. </w:t>
      </w:r>
      <w:bookmarkStart w:id="1" w:name="_Hlk535667541"/>
    </w:p>
    <w:bookmarkEnd w:id="1"/>
    <w:p w14:paraId="3C80AEC0" w14:textId="77777777" w:rsidR="000222FD" w:rsidRPr="00616337" w:rsidRDefault="000222FD" w:rsidP="000222FD">
      <w:pPr>
        <w:ind w:left="-720" w:right="-630"/>
        <w:rPr>
          <w:rFonts w:ascii="Georgia" w:hAnsi="Georgia" w:cs="Arial"/>
          <w:sz w:val="24"/>
          <w:szCs w:val="24"/>
        </w:rPr>
      </w:pPr>
    </w:p>
    <w:p w14:paraId="2FBCC136" w14:textId="77777777" w:rsidR="000222FD" w:rsidRPr="00616337" w:rsidRDefault="000222FD" w:rsidP="000222FD">
      <w:pPr>
        <w:ind w:left="-720" w:right="-630"/>
        <w:rPr>
          <w:rFonts w:ascii="Georgia" w:hAnsi="Georgia" w:cs="Arial"/>
          <w:sz w:val="24"/>
          <w:szCs w:val="24"/>
        </w:rPr>
      </w:pPr>
    </w:p>
    <w:p w14:paraId="774CF6B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bookmarkStart w:id="2" w:name="_Hlk494375975"/>
      <w:r w:rsidRPr="00616337">
        <w:rPr>
          <w:rFonts w:ascii="Georgia" w:hAnsi="Georgia" w:cs="Arial"/>
          <w:sz w:val="24"/>
          <w:szCs w:val="24"/>
        </w:rPr>
        <w:t xml:space="preserve">   </w:t>
      </w:r>
      <w:bookmarkEnd w:id="2"/>
      <w:r w:rsidRPr="00616337">
        <w:rPr>
          <w:rFonts w:ascii="Georgia" w:hAnsi="Georgia" w:cs="Arial"/>
          <w:sz w:val="24"/>
          <w:szCs w:val="24"/>
        </w:rPr>
        <w:t>___________________________________  ______________</w:t>
      </w:r>
    </w:p>
    <w:p w14:paraId="5EA1392C"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Secretary Approval:</w:t>
      </w:r>
      <w:r w:rsidRPr="00616337">
        <w:rPr>
          <w:rFonts w:ascii="Georgia" w:hAnsi="Georgia" w:cs="Arial"/>
          <w:sz w:val="24"/>
          <w:szCs w:val="24"/>
        </w:rPr>
        <w:tab/>
      </w:r>
      <w:r w:rsidRPr="00616337">
        <w:rPr>
          <w:rFonts w:ascii="Georgia" w:hAnsi="Georgia" w:cs="Arial"/>
          <w:sz w:val="24"/>
          <w:szCs w:val="24"/>
        </w:rPr>
        <w:tab/>
      </w:r>
      <w:bookmarkStart w:id="3" w:name="_Hlk494376049"/>
      <w:r w:rsidRPr="00616337">
        <w:rPr>
          <w:rFonts w:ascii="Georgia" w:hAnsi="Georgia" w:cs="Arial"/>
          <w:sz w:val="24"/>
          <w:szCs w:val="24"/>
        </w:rPr>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bookmarkEnd w:id="3"/>
    </w:p>
    <w:p w14:paraId="6A1B2878" w14:textId="77777777" w:rsidR="000222FD" w:rsidRPr="00616337" w:rsidRDefault="000222FD" w:rsidP="000222FD">
      <w:pPr>
        <w:ind w:left="-720" w:right="-630"/>
        <w:rPr>
          <w:rFonts w:ascii="Georgia" w:hAnsi="Georgia" w:cs="Arial"/>
          <w:sz w:val="24"/>
          <w:szCs w:val="24"/>
        </w:rPr>
      </w:pPr>
    </w:p>
    <w:p w14:paraId="2EEC7B7B"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p>
    <w:p w14:paraId="4149E92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___________________________________  ______________</w:t>
      </w:r>
    </w:p>
    <w:p w14:paraId="4B81BA2F"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President Approval:  </w:t>
      </w:r>
      <w:r w:rsidRPr="00616337">
        <w:rPr>
          <w:rFonts w:ascii="Georgia" w:hAnsi="Georgia" w:cs="Arial"/>
          <w:sz w:val="24"/>
          <w:szCs w:val="24"/>
        </w:rPr>
        <w:tab/>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p>
    <w:p w14:paraId="4DFBD3A7" w14:textId="5AAC0A32" w:rsidR="0051400C" w:rsidRPr="00616337" w:rsidRDefault="0051400C" w:rsidP="000222FD">
      <w:pPr>
        <w:ind w:left="-720" w:right="-630"/>
      </w:pPr>
    </w:p>
    <w:sectPr w:rsidR="0051400C" w:rsidRPr="00616337" w:rsidSect="000222F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altName w:val="Cambria"/>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00500000000000000"/>
    <w:charset w:val="00"/>
    <w:family w:val="auto"/>
    <w:pitch w:val="variable"/>
    <w:sig w:usb0="E0002AFF" w:usb1="C0007843" w:usb2="00000009" w:usb3="00000000" w:csb0="000001FF" w:csb1="00000000"/>
  </w:font>
  <w:font w:name="ＭＳ ゴシック">
    <w:altName w:val="Cambria"/>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EB0"/>
    <w:multiLevelType w:val="hybridMultilevel"/>
    <w:tmpl w:val="52E6BF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1595851"/>
    <w:multiLevelType w:val="hybridMultilevel"/>
    <w:tmpl w:val="E51622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3724FC9"/>
    <w:multiLevelType w:val="hybridMultilevel"/>
    <w:tmpl w:val="0D0CCC8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6756F9D"/>
    <w:multiLevelType w:val="hybridMultilevel"/>
    <w:tmpl w:val="556693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6B20510"/>
    <w:multiLevelType w:val="hybridMultilevel"/>
    <w:tmpl w:val="E3667C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B5E36A2"/>
    <w:multiLevelType w:val="hybridMultilevel"/>
    <w:tmpl w:val="5686D1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EEF0839"/>
    <w:multiLevelType w:val="hybridMultilevel"/>
    <w:tmpl w:val="4F3AE9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0F67258A"/>
    <w:multiLevelType w:val="hybridMultilevel"/>
    <w:tmpl w:val="A9800F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8E12800"/>
    <w:multiLevelType w:val="hybridMultilevel"/>
    <w:tmpl w:val="993C1F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8FC381E"/>
    <w:multiLevelType w:val="hybridMultilevel"/>
    <w:tmpl w:val="3B8CBC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E090165"/>
    <w:multiLevelType w:val="hybridMultilevel"/>
    <w:tmpl w:val="E02697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31F274D"/>
    <w:multiLevelType w:val="hybridMultilevel"/>
    <w:tmpl w:val="C65C3C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530492B"/>
    <w:multiLevelType w:val="hybridMultilevel"/>
    <w:tmpl w:val="5BB234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5E339DC"/>
    <w:multiLevelType w:val="hybridMultilevel"/>
    <w:tmpl w:val="D960B6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B6D1E88"/>
    <w:multiLevelType w:val="hybridMultilevel"/>
    <w:tmpl w:val="DFC425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1B810E8"/>
    <w:multiLevelType w:val="hybridMultilevel"/>
    <w:tmpl w:val="6A8858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7E058C6"/>
    <w:multiLevelType w:val="hybridMultilevel"/>
    <w:tmpl w:val="C91A8DC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7EA5175"/>
    <w:multiLevelType w:val="hybridMultilevel"/>
    <w:tmpl w:val="5A501E8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A936780"/>
    <w:multiLevelType w:val="hybridMultilevel"/>
    <w:tmpl w:val="DA9E88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42C53BBE"/>
    <w:multiLevelType w:val="hybridMultilevel"/>
    <w:tmpl w:val="3BB292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5127AB3"/>
    <w:multiLevelType w:val="hybridMultilevel"/>
    <w:tmpl w:val="674A01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51CC4AB9"/>
    <w:multiLevelType w:val="hybridMultilevel"/>
    <w:tmpl w:val="DA1A96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1FD164D"/>
    <w:multiLevelType w:val="hybridMultilevel"/>
    <w:tmpl w:val="9D6472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52E5643D"/>
    <w:multiLevelType w:val="hybridMultilevel"/>
    <w:tmpl w:val="5F8E1E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76F1093"/>
    <w:multiLevelType w:val="multilevel"/>
    <w:tmpl w:val="1C4A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5C4520"/>
    <w:multiLevelType w:val="hybridMultilevel"/>
    <w:tmpl w:val="2A8A40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D711305"/>
    <w:multiLevelType w:val="hybridMultilevel"/>
    <w:tmpl w:val="BE684B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5DFE1CFB"/>
    <w:multiLevelType w:val="hybridMultilevel"/>
    <w:tmpl w:val="028CF63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39110AC"/>
    <w:multiLevelType w:val="hybridMultilevel"/>
    <w:tmpl w:val="A4D878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5A40F01"/>
    <w:multiLevelType w:val="hybridMultilevel"/>
    <w:tmpl w:val="429CB1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6862571D"/>
    <w:multiLevelType w:val="hybridMultilevel"/>
    <w:tmpl w:val="622210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9A80D7E"/>
    <w:multiLevelType w:val="hybridMultilevel"/>
    <w:tmpl w:val="286628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6B95069B"/>
    <w:multiLevelType w:val="hybridMultilevel"/>
    <w:tmpl w:val="42947BB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6C0F3C94"/>
    <w:multiLevelType w:val="hybridMultilevel"/>
    <w:tmpl w:val="F2B231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6CD27BF7"/>
    <w:multiLevelType w:val="hybridMultilevel"/>
    <w:tmpl w:val="179E68D8"/>
    <w:lvl w:ilvl="0" w:tplc="BAACFBC8">
      <w:start w:val="1"/>
      <w:numFmt w:val="bullet"/>
      <w:lvlText w:val="•"/>
      <w:lvlJc w:val="left"/>
      <w:pPr>
        <w:ind w:left="0" w:hanging="360"/>
      </w:pPr>
      <w:rPr>
        <w:rFonts w:ascii="Lucida Grande" w:hAnsi="Lucida Grande"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7712450E"/>
    <w:multiLevelType w:val="hybridMultilevel"/>
    <w:tmpl w:val="EE942A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77F96941"/>
    <w:multiLevelType w:val="hybridMultilevel"/>
    <w:tmpl w:val="3EE2E7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FC337F1"/>
    <w:multiLevelType w:val="hybridMultilevel"/>
    <w:tmpl w:val="9A4499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7"/>
  </w:num>
  <w:num w:numId="2">
    <w:abstractNumId w:val="26"/>
  </w:num>
  <w:num w:numId="3">
    <w:abstractNumId w:val="2"/>
  </w:num>
  <w:num w:numId="4">
    <w:abstractNumId w:val="31"/>
  </w:num>
  <w:num w:numId="5">
    <w:abstractNumId w:val="28"/>
  </w:num>
  <w:num w:numId="6">
    <w:abstractNumId w:val="25"/>
  </w:num>
  <w:num w:numId="7">
    <w:abstractNumId w:val="5"/>
  </w:num>
  <w:num w:numId="8">
    <w:abstractNumId w:val="34"/>
  </w:num>
  <w:num w:numId="9">
    <w:abstractNumId w:val="33"/>
  </w:num>
  <w:num w:numId="10">
    <w:abstractNumId w:val="23"/>
  </w:num>
  <w:num w:numId="11">
    <w:abstractNumId w:val="37"/>
  </w:num>
  <w:num w:numId="12">
    <w:abstractNumId w:val="10"/>
  </w:num>
  <w:num w:numId="13">
    <w:abstractNumId w:val="29"/>
  </w:num>
  <w:num w:numId="14">
    <w:abstractNumId w:val="18"/>
  </w:num>
  <w:num w:numId="15">
    <w:abstractNumId w:val="4"/>
  </w:num>
  <w:num w:numId="16">
    <w:abstractNumId w:val="3"/>
  </w:num>
  <w:num w:numId="17">
    <w:abstractNumId w:val="32"/>
  </w:num>
  <w:num w:numId="18">
    <w:abstractNumId w:val="19"/>
  </w:num>
  <w:num w:numId="19">
    <w:abstractNumId w:val="7"/>
  </w:num>
  <w:num w:numId="20">
    <w:abstractNumId w:val="35"/>
  </w:num>
  <w:num w:numId="21">
    <w:abstractNumId w:val="20"/>
  </w:num>
  <w:num w:numId="22">
    <w:abstractNumId w:val="36"/>
  </w:num>
  <w:num w:numId="23">
    <w:abstractNumId w:val="9"/>
  </w:num>
  <w:num w:numId="24">
    <w:abstractNumId w:val="0"/>
  </w:num>
  <w:num w:numId="25">
    <w:abstractNumId w:val="1"/>
  </w:num>
  <w:num w:numId="26">
    <w:abstractNumId w:val="27"/>
  </w:num>
  <w:num w:numId="27">
    <w:abstractNumId w:val="16"/>
  </w:num>
  <w:num w:numId="28">
    <w:abstractNumId w:val="15"/>
  </w:num>
  <w:num w:numId="29">
    <w:abstractNumId w:val="13"/>
  </w:num>
  <w:num w:numId="30">
    <w:abstractNumId w:val="24"/>
  </w:num>
  <w:num w:numId="31">
    <w:abstractNumId w:val="14"/>
  </w:num>
  <w:num w:numId="32">
    <w:abstractNumId w:val="11"/>
  </w:num>
  <w:num w:numId="33">
    <w:abstractNumId w:val="8"/>
  </w:num>
  <w:num w:numId="34">
    <w:abstractNumId w:val="22"/>
  </w:num>
  <w:num w:numId="35">
    <w:abstractNumId w:val="21"/>
  </w:num>
  <w:num w:numId="36">
    <w:abstractNumId w:val="12"/>
  </w:num>
  <w:num w:numId="37">
    <w:abstractNumId w:val="6"/>
  </w:num>
  <w:num w:numId="3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4F"/>
    <w:rsid w:val="00002081"/>
    <w:rsid w:val="00002EE4"/>
    <w:rsid w:val="000222FD"/>
    <w:rsid w:val="00061E8D"/>
    <w:rsid w:val="00075F26"/>
    <w:rsid w:val="000868C9"/>
    <w:rsid w:val="000A2833"/>
    <w:rsid w:val="001009AD"/>
    <w:rsid w:val="001048DA"/>
    <w:rsid w:val="00107600"/>
    <w:rsid w:val="00125408"/>
    <w:rsid w:val="0012610C"/>
    <w:rsid w:val="001336D6"/>
    <w:rsid w:val="00155513"/>
    <w:rsid w:val="00171DA4"/>
    <w:rsid w:val="0017425A"/>
    <w:rsid w:val="00191E53"/>
    <w:rsid w:val="001B679C"/>
    <w:rsid w:val="001C1AA9"/>
    <w:rsid w:val="001C5553"/>
    <w:rsid w:val="001D310A"/>
    <w:rsid w:val="001D6532"/>
    <w:rsid w:val="001D7B4F"/>
    <w:rsid w:val="001F157A"/>
    <w:rsid w:val="001F7A6B"/>
    <w:rsid w:val="00210981"/>
    <w:rsid w:val="00224D3F"/>
    <w:rsid w:val="00232BD8"/>
    <w:rsid w:val="0023516F"/>
    <w:rsid w:val="002637CA"/>
    <w:rsid w:val="002843E9"/>
    <w:rsid w:val="002B6C21"/>
    <w:rsid w:val="00312550"/>
    <w:rsid w:val="003450E2"/>
    <w:rsid w:val="00357905"/>
    <w:rsid w:val="00392CD7"/>
    <w:rsid w:val="00396AE6"/>
    <w:rsid w:val="003A1C22"/>
    <w:rsid w:val="003B082E"/>
    <w:rsid w:val="003C0F94"/>
    <w:rsid w:val="003D7399"/>
    <w:rsid w:val="00460EFD"/>
    <w:rsid w:val="0047401A"/>
    <w:rsid w:val="00475AA6"/>
    <w:rsid w:val="004A3EA0"/>
    <w:rsid w:val="004E375A"/>
    <w:rsid w:val="004F5F15"/>
    <w:rsid w:val="00502B0B"/>
    <w:rsid w:val="0051400C"/>
    <w:rsid w:val="00541E62"/>
    <w:rsid w:val="005526AF"/>
    <w:rsid w:val="00592F13"/>
    <w:rsid w:val="005B4DBF"/>
    <w:rsid w:val="005E27DE"/>
    <w:rsid w:val="005E3856"/>
    <w:rsid w:val="005E5AF4"/>
    <w:rsid w:val="00602523"/>
    <w:rsid w:val="00612956"/>
    <w:rsid w:val="00616337"/>
    <w:rsid w:val="006201D3"/>
    <w:rsid w:val="006249B0"/>
    <w:rsid w:val="00651DF7"/>
    <w:rsid w:val="00673C25"/>
    <w:rsid w:val="00690CBC"/>
    <w:rsid w:val="006964E2"/>
    <w:rsid w:val="006A1110"/>
    <w:rsid w:val="006B53BC"/>
    <w:rsid w:val="00717FF0"/>
    <w:rsid w:val="00726B9D"/>
    <w:rsid w:val="00726FD1"/>
    <w:rsid w:val="00745CD2"/>
    <w:rsid w:val="00770181"/>
    <w:rsid w:val="007930E4"/>
    <w:rsid w:val="007972AF"/>
    <w:rsid w:val="007A1CAC"/>
    <w:rsid w:val="007A301F"/>
    <w:rsid w:val="007B064F"/>
    <w:rsid w:val="007B1243"/>
    <w:rsid w:val="007B57B7"/>
    <w:rsid w:val="00804245"/>
    <w:rsid w:val="008253A0"/>
    <w:rsid w:val="0083275C"/>
    <w:rsid w:val="0084339E"/>
    <w:rsid w:val="00883868"/>
    <w:rsid w:val="0089378A"/>
    <w:rsid w:val="00895688"/>
    <w:rsid w:val="008B4931"/>
    <w:rsid w:val="008F0C7C"/>
    <w:rsid w:val="00904996"/>
    <w:rsid w:val="00933F2C"/>
    <w:rsid w:val="00952DB0"/>
    <w:rsid w:val="00960B74"/>
    <w:rsid w:val="00984EDD"/>
    <w:rsid w:val="009A4754"/>
    <w:rsid w:val="009E75E4"/>
    <w:rsid w:val="009F55D1"/>
    <w:rsid w:val="00A06869"/>
    <w:rsid w:val="00A12555"/>
    <w:rsid w:val="00A21F61"/>
    <w:rsid w:val="00A23ADC"/>
    <w:rsid w:val="00A35BEC"/>
    <w:rsid w:val="00A424D8"/>
    <w:rsid w:val="00A47080"/>
    <w:rsid w:val="00A70509"/>
    <w:rsid w:val="00A87835"/>
    <w:rsid w:val="00A87A5D"/>
    <w:rsid w:val="00AE019A"/>
    <w:rsid w:val="00AE75C1"/>
    <w:rsid w:val="00AF13A9"/>
    <w:rsid w:val="00AF6E8D"/>
    <w:rsid w:val="00B00FCC"/>
    <w:rsid w:val="00B24F7E"/>
    <w:rsid w:val="00B3485B"/>
    <w:rsid w:val="00B351C6"/>
    <w:rsid w:val="00B477B3"/>
    <w:rsid w:val="00B54846"/>
    <w:rsid w:val="00B77DC2"/>
    <w:rsid w:val="00B84825"/>
    <w:rsid w:val="00B87FB4"/>
    <w:rsid w:val="00BB1E63"/>
    <w:rsid w:val="00BE6857"/>
    <w:rsid w:val="00BF4B42"/>
    <w:rsid w:val="00BF5078"/>
    <w:rsid w:val="00BF7C70"/>
    <w:rsid w:val="00C00B38"/>
    <w:rsid w:val="00C0564B"/>
    <w:rsid w:val="00C05665"/>
    <w:rsid w:val="00C27194"/>
    <w:rsid w:val="00C34577"/>
    <w:rsid w:val="00C5625C"/>
    <w:rsid w:val="00C72BC3"/>
    <w:rsid w:val="00C73250"/>
    <w:rsid w:val="00CA038D"/>
    <w:rsid w:val="00CA277F"/>
    <w:rsid w:val="00D004EC"/>
    <w:rsid w:val="00D170C7"/>
    <w:rsid w:val="00D20122"/>
    <w:rsid w:val="00D265FE"/>
    <w:rsid w:val="00D61435"/>
    <w:rsid w:val="00D65636"/>
    <w:rsid w:val="00D71FDD"/>
    <w:rsid w:val="00D85034"/>
    <w:rsid w:val="00DA76E3"/>
    <w:rsid w:val="00DB43ED"/>
    <w:rsid w:val="00DE5025"/>
    <w:rsid w:val="00DF4BE4"/>
    <w:rsid w:val="00DF7304"/>
    <w:rsid w:val="00EA25D1"/>
    <w:rsid w:val="00EF26F2"/>
    <w:rsid w:val="00F3565B"/>
    <w:rsid w:val="00F37360"/>
    <w:rsid w:val="00F448BB"/>
    <w:rsid w:val="00F51013"/>
    <w:rsid w:val="00F8173D"/>
    <w:rsid w:val="00FA01C1"/>
    <w:rsid w:val="00FA6E8F"/>
    <w:rsid w:val="00FB05BC"/>
    <w:rsid w:val="00FB21CC"/>
    <w:rsid w:val="00FB6D2B"/>
    <w:rsid w:val="00FB7AD6"/>
    <w:rsid w:val="00FD26A8"/>
    <w:rsid w:val="00FE2253"/>
    <w:rsid w:val="00FE36FD"/>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08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 w:type="table" w:styleId="TableGrid">
    <w:name w:val="Table Grid"/>
    <w:basedOn w:val="TableNormal"/>
    <w:uiPriority w:val="59"/>
    <w:rsid w:val="001C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 w:type="table" w:styleId="TableGrid">
    <w:name w:val="Table Grid"/>
    <w:basedOn w:val="TableNormal"/>
    <w:uiPriority w:val="59"/>
    <w:rsid w:val="001C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86469">
      <w:bodyDiv w:val="1"/>
      <w:marLeft w:val="0"/>
      <w:marRight w:val="0"/>
      <w:marTop w:val="0"/>
      <w:marBottom w:val="0"/>
      <w:divBdr>
        <w:top w:val="none" w:sz="0" w:space="0" w:color="auto"/>
        <w:left w:val="none" w:sz="0" w:space="0" w:color="auto"/>
        <w:bottom w:val="none" w:sz="0" w:space="0" w:color="auto"/>
        <w:right w:val="none" w:sz="0" w:space="0" w:color="auto"/>
      </w:divBdr>
    </w:div>
    <w:div w:id="1461150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1404</Words>
  <Characters>8006</Characters>
  <Application>Microsoft Macintosh Word</Application>
  <DocSecurity>0</DocSecurity>
  <Lines>66</Lines>
  <Paragraphs>18</Paragraphs>
  <ScaleCrop>false</ScaleCrop>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Kuhns</dc:creator>
  <cp:keywords/>
  <dc:description/>
  <cp:lastModifiedBy>Matt Kuhns</cp:lastModifiedBy>
  <cp:revision>5</cp:revision>
  <cp:lastPrinted>2019-09-25T19:33:00Z</cp:lastPrinted>
  <dcterms:created xsi:type="dcterms:W3CDTF">2020-05-30T13:13:00Z</dcterms:created>
  <dcterms:modified xsi:type="dcterms:W3CDTF">2020-05-30T20:08:00Z</dcterms:modified>
</cp:coreProperties>
</file>